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8AE46" w14:textId="77777777" w:rsidR="002B2848" w:rsidRDefault="002B2848">
      <w:pPr>
        <w:pStyle w:val="BodyText"/>
        <w:rPr>
          <w:rFonts w:ascii="Times New Roman"/>
          <w:sz w:val="20"/>
        </w:rPr>
      </w:pPr>
    </w:p>
    <w:p w14:paraId="59256D61" w14:textId="56505731" w:rsidR="002B2848" w:rsidRDefault="002B2848">
      <w:pPr>
        <w:pStyle w:val="BodyText"/>
        <w:rPr>
          <w:rFonts w:ascii="Times New Roman"/>
          <w:sz w:val="20"/>
        </w:rPr>
      </w:pPr>
    </w:p>
    <w:p w14:paraId="0BE1F9E8" w14:textId="77777777" w:rsidR="002B2848" w:rsidRDefault="002B2848">
      <w:pPr>
        <w:pStyle w:val="BodyText"/>
        <w:rPr>
          <w:rFonts w:ascii="Times New Roman"/>
          <w:sz w:val="20"/>
        </w:rPr>
      </w:pPr>
    </w:p>
    <w:p w14:paraId="773D00AF" w14:textId="77777777" w:rsidR="002B2848" w:rsidRDefault="002B2848">
      <w:pPr>
        <w:pStyle w:val="BodyText"/>
        <w:spacing w:before="1"/>
        <w:rPr>
          <w:rFonts w:ascii="Times New Roman"/>
          <w:sz w:val="16"/>
        </w:rPr>
      </w:pPr>
    </w:p>
    <w:p w14:paraId="7A503DBF" w14:textId="69D66BEA" w:rsidR="002B2848" w:rsidRDefault="00C07839">
      <w:pPr>
        <w:spacing w:line="631" w:lineRule="exact"/>
        <w:ind w:left="621" w:right="417"/>
        <w:jc w:val="center"/>
        <w:rPr>
          <w:b/>
          <w:sz w:val="52"/>
        </w:rPr>
      </w:pPr>
      <w:r>
        <w:rPr>
          <w:b/>
          <w:sz w:val="52"/>
        </w:rPr>
        <w:t>Radboud - Western Collaboration Fund</w:t>
      </w:r>
    </w:p>
    <w:p w14:paraId="735DB21C" w14:textId="77777777" w:rsidR="002B2848" w:rsidRDefault="002B2848">
      <w:pPr>
        <w:pStyle w:val="BodyText"/>
        <w:spacing w:before="3"/>
        <w:rPr>
          <w:b/>
          <w:sz w:val="54"/>
        </w:rPr>
      </w:pPr>
    </w:p>
    <w:p w14:paraId="6C86C166" w14:textId="77777777" w:rsidR="002B2848" w:rsidRDefault="00C07839">
      <w:pPr>
        <w:pStyle w:val="Heading1"/>
        <w:ind w:left="621"/>
      </w:pPr>
      <w:r>
        <w:t>Application Guidelines</w:t>
      </w:r>
    </w:p>
    <w:p w14:paraId="08B64F2F" w14:textId="0B1EB99C" w:rsidR="002B2848" w:rsidRDefault="00C07839">
      <w:pPr>
        <w:spacing w:before="195"/>
        <w:ind w:left="617" w:right="417"/>
        <w:jc w:val="center"/>
        <w:rPr>
          <w:b/>
          <w:bCs/>
          <w:sz w:val="36"/>
          <w:szCs w:val="36"/>
        </w:rPr>
      </w:pPr>
      <w:r>
        <w:rPr>
          <w:b/>
          <w:sz w:val="36"/>
        </w:rPr>
        <w:t xml:space="preserve">Research and Learning </w:t>
      </w:r>
      <w:r w:rsidRPr="00B427B8">
        <w:rPr>
          <w:b/>
          <w:bCs/>
          <w:sz w:val="36"/>
          <w:szCs w:val="36"/>
        </w:rPr>
        <w:t>&amp; Teaching Projects</w:t>
      </w:r>
    </w:p>
    <w:p w14:paraId="4ED44628" w14:textId="77777777" w:rsidR="00B427B8" w:rsidRDefault="00B427B8">
      <w:pPr>
        <w:pStyle w:val="BodyText"/>
        <w:spacing w:line="259" w:lineRule="auto"/>
        <w:ind w:left="318" w:right="118"/>
      </w:pPr>
    </w:p>
    <w:p w14:paraId="587CB654" w14:textId="45AE67E3" w:rsidR="002B2848" w:rsidRPr="00D71DD3" w:rsidRDefault="00C07839" w:rsidP="00B427B8">
      <w:pPr>
        <w:pStyle w:val="BodyText"/>
        <w:ind w:left="318" w:right="2"/>
        <w:jc w:val="both"/>
      </w:pPr>
      <w:r w:rsidRPr="00D71DD3">
        <w:t xml:space="preserve">Radboud University and the University of </w:t>
      </w:r>
      <w:r w:rsidR="005C4921" w:rsidRPr="00D71DD3">
        <w:t xml:space="preserve">Western </w:t>
      </w:r>
      <w:r w:rsidR="00A838A1" w:rsidRPr="00D71DD3">
        <w:t>Ontario (“Western University”)</w:t>
      </w:r>
      <w:r w:rsidRPr="00D71DD3">
        <w:t xml:space="preserve"> have identified each other as strategic partners to foster deep collaborations in research and education. The Collaboration Fund has been established to facilitate and support joint initiatives that will strengthen the two universities’ strategic priorities, through innovative education as well as multi-disciplinary cutting-edge research to create academic and societal impact.</w:t>
      </w:r>
    </w:p>
    <w:p w14:paraId="436B8B22" w14:textId="77777777" w:rsidR="002B2848" w:rsidRPr="00D71DD3" w:rsidRDefault="00C07839" w:rsidP="00B427B8">
      <w:pPr>
        <w:pStyle w:val="BodyText"/>
        <w:spacing w:before="158"/>
        <w:ind w:left="318" w:right="2"/>
        <w:jc w:val="both"/>
      </w:pPr>
      <w:r w:rsidRPr="00D71DD3">
        <w:t xml:space="preserve">The Collaboration Fund encourages proposals for </w:t>
      </w:r>
      <w:r w:rsidRPr="00643226">
        <w:rPr>
          <w:b/>
          <w:bCs/>
        </w:rPr>
        <w:t>one-year</w:t>
      </w:r>
      <w:r w:rsidRPr="00D71DD3">
        <w:t xml:space="preserve"> </w:t>
      </w:r>
      <w:r w:rsidRPr="00643226">
        <w:rPr>
          <w:b/>
          <w:bCs/>
        </w:rPr>
        <w:t>collaboration projects</w:t>
      </w:r>
      <w:r w:rsidRPr="00D71DD3">
        <w:t xml:space="preserve"> in the areas of research and learning &amp; teaching (education) as well as opportunities for short term mobility visits.</w:t>
      </w:r>
    </w:p>
    <w:p w14:paraId="3FBA05BA" w14:textId="0BDF971A" w:rsidR="00FD1B97" w:rsidRPr="00D71DD3" w:rsidRDefault="00FD1B97" w:rsidP="00FD1B97">
      <w:pPr>
        <w:pStyle w:val="BodyText"/>
        <w:spacing w:before="159"/>
        <w:ind w:left="318" w:right="2"/>
        <w:jc w:val="both"/>
      </w:pPr>
      <w:r w:rsidRPr="00D71DD3">
        <w:t xml:space="preserve">The </w:t>
      </w:r>
      <w:r w:rsidRPr="00FD1B97">
        <w:rPr>
          <w:b/>
          <w:bCs/>
        </w:rPr>
        <w:t>maximum budget for projects is in total</w:t>
      </w:r>
      <w:r w:rsidRPr="00D71DD3">
        <w:t xml:space="preserve"> </w:t>
      </w:r>
      <w:r w:rsidRPr="00FD1B97">
        <w:rPr>
          <w:b/>
          <w:bCs/>
        </w:rPr>
        <w:t>$25,000 CDN</w:t>
      </w:r>
      <w:r w:rsidRPr="00D71DD3">
        <w:t xml:space="preserve"> </w:t>
      </w:r>
      <w:r w:rsidR="005B31D1">
        <w:t xml:space="preserve">(approximately </w:t>
      </w:r>
      <w:r w:rsidR="00396BF8" w:rsidRPr="00396BF8">
        <w:t>€17,000</w:t>
      </w:r>
      <w:r w:rsidR="00396BF8">
        <w:t xml:space="preserve">) </w:t>
      </w:r>
      <w:r w:rsidRPr="00D71DD3">
        <w:t xml:space="preserve">per year. </w:t>
      </w:r>
      <w:r w:rsidRPr="0049270A">
        <w:t xml:space="preserve">Project </w:t>
      </w:r>
      <w:r>
        <w:t>L</w:t>
      </w:r>
      <w:r w:rsidRPr="0049270A">
        <w:t>eads will strive as much as possible to an equal distribution between the partners.</w:t>
      </w:r>
    </w:p>
    <w:p w14:paraId="0FC5704B" w14:textId="2AB6BA16" w:rsidR="002B2848" w:rsidRPr="00D71DD3" w:rsidRDefault="00C07839" w:rsidP="00B427B8">
      <w:pPr>
        <w:pStyle w:val="BodyText"/>
        <w:spacing w:before="160"/>
        <w:ind w:left="318" w:right="2"/>
        <w:jc w:val="both"/>
      </w:pPr>
      <w:r w:rsidRPr="00D71DD3">
        <w:t>This Guide for Applicants provides information about the application procedure and the selection</w:t>
      </w:r>
      <w:r w:rsidR="00B427B8" w:rsidRPr="00D71DD3">
        <w:t xml:space="preserve"> c</w:t>
      </w:r>
      <w:r w:rsidRPr="00D71DD3">
        <w:t>riteria for Research and Learning &amp; Teaching projects.</w:t>
      </w:r>
    </w:p>
    <w:p w14:paraId="36F3EDEA" w14:textId="77777777" w:rsidR="00B427B8" w:rsidRPr="00D71DD3" w:rsidRDefault="00B427B8" w:rsidP="00B427B8">
      <w:pPr>
        <w:pStyle w:val="Heading2"/>
        <w:tabs>
          <w:tab w:val="left" w:pos="679"/>
        </w:tabs>
        <w:jc w:val="both"/>
      </w:pPr>
    </w:p>
    <w:p w14:paraId="0332EB8E" w14:textId="77777777" w:rsidR="00D71DD3" w:rsidRPr="00370DE2" w:rsidRDefault="00C07839" w:rsidP="00D71DD3">
      <w:pPr>
        <w:pStyle w:val="Heading2"/>
        <w:tabs>
          <w:tab w:val="left" w:pos="679"/>
        </w:tabs>
        <w:jc w:val="both"/>
        <w:rPr>
          <w:sz w:val="24"/>
          <w:szCs w:val="24"/>
        </w:rPr>
      </w:pPr>
      <w:r w:rsidRPr="00370DE2">
        <w:rPr>
          <w:sz w:val="24"/>
          <w:szCs w:val="24"/>
        </w:rPr>
        <w:t>Research and Learning &amp; Teaching (Education) Projects</w:t>
      </w:r>
    </w:p>
    <w:p w14:paraId="71C8987D" w14:textId="2A79FEB1" w:rsidR="002B2848" w:rsidRPr="00D71DD3" w:rsidRDefault="00C07839" w:rsidP="00D71DD3">
      <w:pPr>
        <w:pStyle w:val="BodyText"/>
        <w:spacing w:before="157"/>
        <w:ind w:left="318" w:right="2"/>
        <w:jc w:val="both"/>
      </w:pPr>
      <w:r w:rsidRPr="00D71DD3">
        <w:t xml:space="preserve">Colleagues are encouraged to submit funding applications for project proposals supporting collaborative research between Radboud and </w:t>
      </w:r>
      <w:r w:rsidR="00A838A1" w:rsidRPr="00D71DD3">
        <w:t xml:space="preserve">Western </w:t>
      </w:r>
      <w:r w:rsidRPr="00D71DD3">
        <w:t>as well as proposals for innovative learning and teaching initiatives such as dual degrees, jointly taught modules</w:t>
      </w:r>
      <w:r w:rsidR="00FD1B97">
        <w:t>,</w:t>
      </w:r>
      <w:r w:rsidR="00CC4971">
        <w:t xml:space="preserve"> joint intensive courses (e.g., through the Radboud Summer School),</w:t>
      </w:r>
      <w:r w:rsidR="00FD1B97">
        <w:t xml:space="preserve"> Collaborative Online International Learning (COIL)</w:t>
      </w:r>
      <w:r w:rsidR="00CC4971">
        <w:t>,</w:t>
      </w:r>
      <w:r w:rsidRPr="00D71DD3">
        <w:t xml:space="preserve"> etc.</w:t>
      </w:r>
    </w:p>
    <w:p w14:paraId="7FDA3A29" w14:textId="1CE74045" w:rsidR="002B2848" w:rsidRPr="00D71DD3" w:rsidRDefault="00C07839" w:rsidP="00813B22">
      <w:pPr>
        <w:pStyle w:val="BodyText"/>
        <w:spacing w:before="157"/>
        <w:ind w:left="318" w:right="2"/>
        <w:jc w:val="both"/>
      </w:pPr>
      <w:r w:rsidRPr="00D71DD3">
        <w:t xml:space="preserve">Applicants must demonstrate that their projects have an added value for the cooperation between Radboud University and </w:t>
      </w:r>
      <w:r w:rsidR="00A838A1" w:rsidRPr="00D71DD3">
        <w:t>Western University</w:t>
      </w:r>
      <w:r w:rsidRPr="00D71DD3">
        <w:t xml:space="preserve"> and are relevant, innovative and of high quality.</w:t>
      </w:r>
      <w:r w:rsidR="00813B22" w:rsidRPr="00D71DD3">
        <w:t xml:space="preserve"> </w:t>
      </w:r>
      <w:r w:rsidRPr="00D71DD3">
        <w:t>Furthermore, the project proposed should be sustainable in the long-term, preferably including a plan for engagement and outlining opportunities for leveraging external funding.</w:t>
      </w:r>
    </w:p>
    <w:p w14:paraId="71F63A51" w14:textId="7A9E8DC3" w:rsidR="002B2848" w:rsidRPr="00AE648D" w:rsidRDefault="00AE648D" w:rsidP="00B427B8">
      <w:pPr>
        <w:pStyle w:val="BodyText"/>
        <w:spacing w:before="159"/>
        <w:ind w:left="318" w:right="2"/>
        <w:jc w:val="both"/>
      </w:pPr>
      <w:r>
        <w:t xml:space="preserve">Project and Co-project Leads wo have not previously received the Collaboration Fund will be prioritized in the new call for proposals.  </w:t>
      </w:r>
      <w:r w:rsidR="00173808" w:rsidRPr="00AE648D">
        <w:t xml:space="preserve">Project and Co-project Leads with </w:t>
      </w:r>
      <w:r w:rsidRPr="00AE648D">
        <w:t xml:space="preserve">previously </w:t>
      </w:r>
      <w:r w:rsidR="00173808" w:rsidRPr="00AE648D">
        <w:t xml:space="preserve">approved </w:t>
      </w:r>
      <w:r>
        <w:t xml:space="preserve">projects </w:t>
      </w:r>
      <w:r w:rsidR="00173808" w:rsidRPr="00AE648D">
        <w:t xml:space="preserve">may apply for the fund for a </w:t>
      </w:r>
      <w:r w:rsidR="00173808" w:rsidRPr="00FD1B97">
        <w:rPr>
          <w:b/>
          <w:bCs/>
        </w:rPr>
        <w:t>new</w:t>
      </w:r>
      <w:r w:rsidR="00173808" w:rsidRPr="00AE648D">
        <w:t xml:space="preserve"> project collaboration.  However, they </w:t>
      </w:r>
      <w:r w:rsidR="00173808" w:rsidRPr="00FD1B97">
        <w:rPr>
          <w:b/>
          <w:bCs/>
        </w:rPr>
        <w:t>cannot apply to extend</w:t>
      </w:r>
      <w:r w:rsidR="00173808" w:rsidRPr="00AE648D">
        <w:t xml:space="preserve"> the funding on their current project. </w:t>
      </w:r>
    </w:p>
    <w:p w14:paraId="0E282659" w14:textId="543D9C4C" w:rsidR="002B2848" w:rsidRPr="00D71DD3" w:rsidRDefault="00C07839" w:rsidP="00370DE2">
      <w:pPr>
        <w:pStyle w:val="BodyText"/>
        <w:spacing w:before="161" w:after="240"/>
        <w:ind w:left="318" w:right="2"/>
        <w:jc w:val="both"/>
      </w:pPr>
      <w:r w:rsidRPr="00D71DD3">
        <w:t>The terminology used for the purposes of this fund is Project Lead</w:t>
      </w:r>
      <w:r w:rsidR="00746745" w:rsidRPr="00D71DD3">
        <w:t>s</w:t>
      </w:r>
      <w:r w:rsidRPr="00D71DD3">
        <w:t xml:space="preserve"> which should be understood as either the Principal Investigator in research projects or Collaboration Lead for learning &amp; teaching (education) projects.</w:t>
      </w:r>
    </w:p>
    <w:tbl>
      <w:tblPr>
        <w:tblStyle w:val="TableGrid"/>
        <w:tblW w:w="9918" w:type="dxa"/>
        <w:tblLook w:val="04A0" w:firstRow="1" w:lastRow="0" w:firstColumn="1" w:lastColumn="0" w:noHBand="0" w:noVBand="1"/>
      </w:tblPr>
      <w:tblGrid>
        <w:gridCol w:w="9918"/>
      </w:tblGrid>
      <w:tr w:rsidR="00370DE2" w14:paraId="46182606" w14:textId="77777777" w:rsidTr="00370DE2">
        <w:tc>
          <w:tcPr>
            <w:tcW w:w="9918" w:type="dxa"/>
            <w:shd w:val="clear" w:color="auto" w:fill="F2F2F2" w:themeFill="background1" w:themeFillShade="F2"/>
          </w:tcPr>
          <w:p w14:paraId="2777949D" w14:textId="77777777" w:rsidR="00370DE2" w:rsidRPr="00D71DD3" w:rsidRDefault="00370DE2" w:rsidP="00370DE2">
            <w:pPr>
              <w:pStyle w:val="BodyText"/>
              <w:spacing w:before="159"/>
              <w:ind w:left="318"/>
              <w:jc w:val="both"/>
            </w:pPr>
            <w:r w:rsidRPr="00D71DD3">
              <w:t xml:space="preserve">If you are interested in applying to the Collaboration Fund, </w:t>
            </w:r>
            <w:r>
              <w:t>please</w:t>
            </w:r>
            <w:r w:rsidRPr="00D71DD3">
              <w:t xml:space="preserve"> make th</w:t>
            </w:r>
            <w:r>
              <w:t xml:space="preserve">is </w:t>
            </w:r>
            <w:r w:rsidRPr="00D71DD3">
              <w:t>aware of this by contacting</w:t>
            </w:r>
            <w:r>
              <w:t xml:space="preserve"> the Panel</w:t>
            </w:r>
            <w:r w:rsidRPr="00D71DD3">
              <w:t xml:space="preserve"> at your earliest convenience:</w:t>
            </w:r>
          </w:p>
          <w:p w14:paraId="318D1C1C" w14:textId="77777777" w:rsidR="00370DE2" w:rsidRPr="00D71DD3" w:rsidRDefault="00370DE2" w:rsidP="00370DE2">
            <w:pPr>
              <w:pStyle w:val="BodyText"/>
              <w:numPr>
                <w:ilvl w:val="0"/>
                <w:numId w:val="10"/>
              </w:numPr>
              <w:spacing w:before="159"/>
              <w:ind w:right="2"/>
              <w:jc w:val="both"/>
            </w:pPr>
            <w:r w:rsidRPr="00D71DD3">
              <w:t xml:space="preserve">Western International (for Western University colleagues) </w:t>
            </w:r>
            <w:hyperlink r:id="rId11" w:history="1">
              <w:r w:rsidRPr="00D71DD3">
                <w:rPr>
                  <w:rStyle w:val="Hyperlink"/>
                </w:rPr>
                <w:t>radboud@uwo.ca</w:t>
              </w:r>
            </w:hyperlink>
            <w:r w:rsidRPr="00D71DD3">
              <w:t xml:space="preserve"> and/or </w:t>
            </w:r>
          </w:p>
          <w:p w14:paraId="0D7C262E" w14:textId="77777777" w:rsidR="00370DE2" w:rsidRPr="00D71DD3" w:rsidRDefault="00370DE2" w:rsidP="00370DE2">
            <w:pPr>
              <w:pStyle w:val="BodyText"/>
              <w:numPr>
                <w:ilvl w:val="0"/>
                <w:numId w:val="10"/>
              </w:numPr>
              <w:spacing w:before="11"/>
              <w:ind w:right="2"/>
              <w:jc w:val="both"/>
            </w:pPr>
            <w:r w:rsidRPr="00D71DD3">
              <w:t>Academic Affairs</w:t>
            </w:r>
            <w:r w:rsidRPr="0027130D">
              <w:rPr>
                <w:color w:val="0462C1"/>
              </w:rPr>
              <w:t xml:space="preserve"> </w:t>
            </w:r>
            <w:r w:rsidRPr="00D71DD3">
              <w:t xml:space="preserve">(for Radboud University colleagues) </w:t>
            </w:r>
            <w:hyperlink r:id="rId12" w:history="1">
              <w:r w:rsidRPr="00D71DD3">
                <w:rPr>
                  <w:rStyle w:val="Hyperlink"/>
                </w:rPr>
                <w:t>western@ru.nl</w:t>
              </w:r>
            </w:hyperlink>
          </w:p>
          <w:p w14:paraId="3429E3E2" w14:textId="77777777" w:rsidR="00370DE2" w:rsidRDefault="00370DE2">
            <w:pPr>
              <w:rPr>
                <w:b/>
                <w:bCs/>
              </w:rPr>
            </w:pPr>
          </w:p>
        </w:tc>
      </w:tr>
    </w:tbl>
    <w:p w14:paraId="298C3D62" w14:textId="545F801A" w:rsidR="002B2848" w:rsidRPr="00D71DD3" w:rsidRDefault="00C07839" w:rsidP="00370DE2">
      <w:pPr>
        <w:pStyle w:val="Heading2"/>
        <w:numPr>
          <w:ilvl w:val="0"/>
          <w:numId w:val="4"/>
        </w:numPr>
        <w:tabs>
          <w:tab w:val="left" w:pos="679"/>
        </w:tabs>
        <w:ind w:right="2" w:hanging="361"/>
        <w:jc w:val="both"/>
      </w:pPr>
      <w:r w:rsidRPr="00D71DD3">
        <w:lastRenderedPageBreak/>
        <w:t>Eligibility</w:t>
      </w:r>
    </w:p>
    <w:p w14:paraId="5550870E" w14:textId="0360C143" w:rsidR="00813B22" w:rsidRPr="00D71DD3" w:rsidRDefault="00C07839" w:rsidP="00813B22">
      <w:pPr>
        <w:pStyle w:val="ListParagraph"/>
        <w:numPr>
          <w:ilvl w:val="1"/>
          <w:numId w:val="4"/>
        </w:numPr>
        <w:tabs>
          <w:tab w:val="left" w:pos="1111"/>
        </w:tabs>
        <w:ind w:left="1111" w:hanging="431"/>
        <w:jc w:val="both"/>
      </w:pPr>
      <w:r w:rsidRPr="00D71DD3">
        <w:t xml:space="preserve">Proposals are invited from academic or professional staff from all disciplines at Radboud and </w:t>
      </w:r>
      <w:r w:rsidR="00A838A1" w:rsidRPr="00D71DD3">
        <w:t xml:space="preserve">Western </w:t>
      </w:r>
      <w:r w:rsidRPr="00D71DD3">
        <w:t>and their affiliated Research Centres and</w:t>
      </w:r>
      <w:r w:rsidRPr="00D71DD3">
        <w:rPr>
          <w:spacing w:val="-14"/>
        </w:rPr>
        <w:t xml:space="preserve"> </w:t>
      </w:r>
      <w:r w:rsidRPr="00D71DD3">
        <w:t>Institutes.</w:t>
      </w:r>
    </w:p>
    <w:p w14:paraId="31E2D007" w14:textId="77777777" w:rsidR="00813B22" w:rsidRPr="00D71DD3" w:rsidRDefault="00813B22" w:rsidP="00813B22">
      <w:pPr>
        <w:pStyle w:val="ListParagraph"/>
        <w:tabs>
          <w:tab w:val="left" w:pos="1111"/>
        </w:tabs>
        <w:ind w:left="1111" w:firstLine="0"/>
        <w:jc w:val="both"/>
      </w:pPr>
    </w:p>
    <w:p w14:paraId="318476AC" w14:textId="745A75FB" w:rsidR="00813B22" w:rsidRPr="00D71DD3" w:rsidRDefault="00272F10" w:rsidP="00813B22">
      <w:pPr>
        <w:pStyle w:val="ListParagraph"/>
        <w:numPr>
          <w:ilvl w:val="1"/>
          <w:numId w:val="4"/>
        </w:numPr>
        <w:tabs>
          <w:tab w:val="left" w:pos="1111"/>
        </w:tabs>
        <w:ind w:left="1111" w:hanging="431"/>
        <w:jc w:val="both"/>
      </w:pPr>
      <w:r>
        <w:t>Applicants (</w:t>
      </w:r>
      <w:r w:rsidR="00C07839" w:rsidRPr="00D71DD3">
        <w:t>Project Leads</w:t>
      </w:r>
      <w:r>
        <w:t xml:space="preserve"> and Co-project Leads)</w:t>
      </w:r>
      <w:r w:rsidR="00C07839" w:rsidRPr="00D71DD3">
        <w:t xml:space="preserve"> must have an active contract of employment with one of the partner institutions (appointed at least 0.5 FTE). If on a fixed term contract, the end date</w:t>
      </w:r>
      <w:r w:rsidR="00C07839" w:rsidRPr="00D71DD3">
        <w:rPr>
          <w:spacing w:val="-37"/>
        </w:rPr>
        <w:t xml:space="preserve"> </w:t>
      </w:r>
      <w:r w:rsidR="00C07839" w:rsidRPr="00D71DD3">
        <w:t>must be beyond the funding</w:t>
      </w:r>
      <w:r w:rsidR="00C07839" w:rsidRPr="00D71DD3">
        <w:rPr>
          <w:spacing w:val="-4"/>
        </w:rPr>
        <w:t xml:space="preserve"> </w:t>
      </w:r>
      <w:r w:rsidR="00C07839" w:rsidRPr="00D71DD3">
        <w:t>period.</w:t>
      </w:r>
    </w:p>
    <w:p w14:paraId="4BD217B7" w14:textId="77777777" w:rsidR="00813B22" w:rsidRPr="00D71DD3" w:rsidRDefault="00813B22" w:rsidP="00813B22">
      <w:pPr>
        <w:tabs>
          <w:tab w:val="left" w:pos="1111"/>
        </w:tabs>
        <w:ind w:left="680"/>
        <w:jc w:val="both"/>
      </w:pPr>
    </w:p>
    <w:p w14:paraId="26A6BC40" w14:textId="27261576" w:rsidR="002B2848" w:rsidRPr="00D71DD3" w:rsidRDefault="00C07839" w:rsidP="00813B22">
      <w:pPr>
        <w:pStyle w:val="ListParagraph"/>
        <w:numPr>
          <w:ilvl w:val="1"/>
          <w:numId w:val="4"/>
        </w:numPr>
        <w:tabs>
          <w:tab w:val="left" w:pos="1111"/>
        </w:tabs>
        <w:ind w:left="1111" w:hanging="431"/>
        <w:jc w:val="both"/>
      </w:pPr>
      <w:r w:rsidRPr="00D71DD3">
        <w:t>Higher Degree Research students, post-docs, and research assistants/associates are not eligible to apply as Project Leads but are welcome to join the applications as</w:t>
      </w:r>
      <w:r w:rsidRPr="00D71DD3">
        <w:rPr>
          <w:spacing w:val="-16"/>
        </w:rPr>
        <w:t xml:space="preserve"> </w:t>
      </w:r>
      <w:r w:rsidRPr="0049270A">
        <w:t>collaborators.</w:t>
      </w:r>
      <w:r w:rsidR="00461D1D" w:rsidRPr="0049270A">
        <w:t xml:space="preserve"> They can participate in a project submitted by a supervisor and/or </w:t>
      </w:r>
      <w:r w:rsidR="0049270A" w:rsidRPr="0049270A">
        <w:t>faculty</w:t>
      </w:r>
      <w:r w:rsidR="00461D1D" w:rsidRPr="0049270A">
        <w:t>.</w:t>
      </w:r>
    </w:p>
    <w:p w14:paraId="032D6BF6" w14:textId="77777777" w:rsidR="00813B22" w:rsidRPr="00D71DD3" w:rsidRDefault="00813B22" w:rsidP="00813B22">
      <w:pPr>
        <w:pStyle w:val="ListParagraph"/>
        <w:tabs>
          <w:tab w:val="left" w:pos="1111"/>
        </w:tabs>
        <w:spacing w:before="4"/>
        <w:ind w:left="1110" w:right="2" w:firstLine="0"/>
        <w:jc w:val="both"/>
      </w:pPr>
    </w:p>
    <w:p w14:paraId="58C9AFB6" w14:textId="77777777" w:rsidR="00BD692F" w:rsidRPr="00D71DD3" w:rsidRDefault="00C07839" w:rsidP="00370DE2">
      <w:pPr>
        <w:pStyle w:val="Heading2"/>
        <w:numPr>
          <w:ilvl w:val="0"/>
          <w:numId w:val="4"/>
        </w:numPr>
        <w:tabs>
          <w:tab w:val="left" w:pos="679"/>
        </w:tabs>
        <w:ind w:hanging="361"/>
      </w:pPr>
      <w:r w:rsidRPr="00D71DD3">
        <w:t>Timeline</w:t>
      </w:r>
    </w:p>
    <w:tbl>
      <w:tblPr>
        <w:tblW w:w="0" w:type="auto"/>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52"/>
        <w:gridCol w:w="2835"/>
      </w:tblGrid>
      <w:tr w:rsidR="00643226" w:rsidRPr="00D71DD3" w14:paraId="7B54F0C1" w14:textId="2D9F0BF8" w:rsidTr="6F320D6C">
        <w:trPr>
          <w:trHeight w:val="267"/>
        </w:trPr>
        <w:tc>
          <w:tcPr>
            <w:tcW w:w="2552" w:type="dxa"/>
          </w:tcPr>
          <w:p w14:paraId="2DD339E8" w14:textId="77777777" w:rsidR="00643226" w:rsidRPr="00D71DD3" w:rsidRDefault="00643226" w:rsidP="00643226">
            <w:pPr>
              <w:pStyle w:val="TableParagraph"/>
              <w:spacing w:line="240" w:lineRule="auto"/>
            </w:pPr>
            <w:r w:rsidRPr="00D71DD3">
              <w:t>Applications open</w:t>
            </w:r>
          </w:p>
        </w:tc>
        <w:tc>
          <w:tcPr>
            <w:tcW w:w="2835" w:type="dxa"/>
          </w:tcPr>
          <w:p w14:paraId="499B0568" w14:textId="08216A68" w:rsidR="00643226" w:rsidRPr="00D71DD3" w:rsidRDefault="00FB11BA" w:rsidP="00643226">
            <w:pPr>
              <w:pStyle w:val="TableParagraph"/>
              <w:spacing w:line="240" w:lineRule="auto"/>
            </w:pPr>
            <w:r>
              <w:t>January 10, 2025</w:t>
            </w:r>
          </w:p>
        </w:tc>
      </w:tr>
      <w:tr w:rsidR="00643226" w:rsidRPr="00D71DD3" w14:paraId="51B003FE" w14:textId="5B2B383A" w:rsidTr="6F320D6C">
        <w:trPr>
          <w:trHeight w:val="267"/>
        </w:trPr>
        <w:tc>
          <w:tcPr>
            <w:tcW w:w="2552" w:type="dxa"/>
          </w:tcPr>
          <w:p w14:paraId="04A52430" w14:textId="77777777" w:rsidR="00643226" w:rsidRPr="00D71DD3" w:rsidRDefault="00643226" w:rsidP="00643226">
            <w:pPr>
              <w:pStyle w:val="TableParagraph"/>
              <w:spacing w:line="240" w:lineRule="auto"/>
            </w:pPr>
            <w:r w:rsidRPr="00D71DD3">
              <w:t>Applications close</w:t>
            </w:r>
          </w:p>
        </w:tc>
        <w:tc>
          <w:tcPr>
            <w:tcW w:w="2835" w:type="dxa"/>
          </w:tcPr>
          <w:p w14:paraId="2418F3EC" w14:textId="2CD830FF" w:rsidR="00643226" w:rsidRPr="00D71DD3" w:rsidRDefault="00643226" w:rsidP="00643226">
            <w:pPr>
              <w:pStyle w:val="TableParagraph"/>
              <w:spacing w:line="240" w:lineRule="auto"/>
            </w:pPr>
            <w:r>
              <w:t xml:space="preserve">April </w:t>
            </w:r>
            <w:r w:rsidR="003A2D4D">
              <w:t>7</w:t>
            </w:r>
            <w:r>
              <w:t>, 202</w:t>
            </w:r>
            <w:r w:rsidR="003A2D4D">
              <w:t>5</w:t>
            </w:r>
          </w:p>
        </w:tc>
      </w:tr>
      <w:tr w:rsidR="00643226" w:rsidRPr="00D71DD3" w14:paraId="6D02192B" w14:textId="6C5258F5" w:rsidTr="6F320D6C">
        <w:trPr>
          <w:trHeight w:val="268"/>
        </w:trPr>
        <w:tc>
          <w:tcPr>
            <w:tcW w:w="2552" w:type="dxa"/>
          </w:tcPr>
          <w:p w14:paraId="6895F678" w14:textId="77777777" w:rsidR="00643226" w:rsidRPr="00D71DD3" w:rsidRDefault="00643226" w:rsidP="00643226">
            <w:pPr>
              <w:pStyle w:val="TableParagraph"/>
              <w:spacing w:line="240" w:lineRule="auto"/>
            </w:pPr>
            <w:r w:rsidRPr="00D71DD3">
              <w:t>Applicants notified</w:t>
            </w:r>
          </w:p>
        </w:tc>
        <w:tc>
          <w:tcPr>
            <w:tcW w:w="2835" w:type="dxa"/>
          </w:tcPr>
          <w:p w14:paraId="2E2B9FFF" w14:textId="2F900146" w:rsidR="00643226" w:rsidRPr="00D71DD3" w:rsidRDefault="00430943" w:rsidP="00643226">
            <w:pPr>
              <w:pStyle w:val="TableParagraph"/>
              <w:spacing w:line="240" w:lineRule="auto"/>
            </w:pPr>
            <w:r>
              <w:t>June 20, 2025</w:t>
            </w:r>
          </w:p>
        </w:tc>
      </w:tr>
      <w:tr w:rsidR="00643226" w:rsidRPr="00D71DD3" w14:paraId="4F0EEBE1" w14:textId="5AA5D02D" w:rsidTr="6F320D6C">
        <w:trPr>
          <w:trHeight w:val="267"/>
        </w:trPr>
        <w:tc>
          <w:tcPr>
            <w:tcW w:w="2552" w:type="dxa"/>
          </w:tcPr>
          <w:p w14:paraId="048C6C61" w14:textId="77777777" w:rsidR="00643226" w:rsidRPr="00D71DD3" w:rsidRDefault="00643226" w:rsidP="00643226">
            <w:pPr>
              <w:pStyle w:val="TableParagraph"/>
              <w:spacing w:line="240" w:lineRule="auto"/>
            </w:pPr>
            <w:r w:rsidRPr="00D71DD3">
              <w:t>Start of Project</w:t>
            </w:r>
          </w:p>
        </w:tc>
        <w:tc>
          <w:tcPr>
            <w:tcW w:w="2835" w:type="dxa"/>
          </w:tcPr>
          <w:p w14:paraId="263046AF" w14:textId="5B2BD773" w:rsidR="00643226" w:rsidRPr="00D71DD3" w:rsidRDefault="00643226" w:rsidP="00643226">
            <w:pPr>
              <w:pStyle w:val="TableParagraph"/>
              <w:spacing w:line="240" w:lineRule="auto"/>
            </w:pPr>
            <w:r>
              <w:t>Any time after J</w:t>
            </w:r>
            <w:r w:rsidR="00430943">
              <w:t>une 20, 2025</w:t>
            </w:r>
          </w:p>
        </w:tc>
      </w:tr>
      <w:tr w:rsidR="00643226" w:rsidRPr="00D71DD3" w14:paraId="3B833A1E" w14:textId="2514767A" w:rsidTr="6F320D6C">
        <w:trPr>
          <w:trHeight w:val="267"/>
        </w:trPr>
        <w:tc>
          <w:tcPr>
            <w:tcW w:w="2552" w:type="dxa"/>
          </w:tcPr>
          <w:p w14:paraId="424A3AA8" w14:textId="79F0FA5B" w:rsidR="00643226" w:rsidRPr="00D71DD3" w:rsidRDefault="00643226" w:rsidP="00643226">
            <w:pPr>
              <w:pStyle w:val="TableParagraph"/>
              <w:spacing w:line="240" w:lineRule="auto"/>
            </w:pPr>
            <w:r w:rsidRPr="00D71DD3">
              <w:t>Payment of Grant</w:t>
            </w:r>
          </w:p>
        </w:tc>
        <w:tc>
          <w:tcPr>
            <w:tcW w:w="2835" w:type="dxa"/>
          </w:tcPr>
          <w:p w14:paraId="1D11E410" w14:textId="4CE5FA90" w:rsidR="00643226" w:rsidRPr="00D71DD3" w:rsidRDefault="00643226" w:rsidP="00643226">
            <w:pPr>
              <w:pStyle w:val="TableParagraph"/>
              <w:spacing w:line="240" w:lineRule="auto"/>
            </w:pPr>
            <w:r>
              <w:t>July 202</w:t>
            </w:r>
            <w:r w:rsidR="00430943">
              <w:t>5</w:t>
            </w:r>
          </w:p>
        </w:tc>
      </w:tr>
      <w:tr w:rsidR="00643226" w:rsidRPr="00D71DD3" w14:paraId="64ED9671" w14:textId="52670710" w:rsidTr="6F320D6C">
        <w:trPr>
          <w:trHeight w:val="267"/>
        </w:trPr>
        <w:tc>
          <w:tcPr>
            <w:tcW w:w="2552" w:type="dxa"/>
          </w:tcPr>
          <w:p w14:paraId="22DF74BA" w14:textId="1385EB0F" w:rsidR="00643226" w:rsidRPr="00D71DD3" w:rsidRDefault="00643226" w:rsidP="00643226">
            <w:pPr>
              <w:pStyle w:val="TableParagraph"/>
              <w:spacing w:line="240" w:lineRule="auto"/>
            </w:pPr>
            <w:r w:rsidRPr="00D71DD3">
              <w:t>End of Project</w:t>
            </w:r>
          </w:p>
        </w:tc>
        <w:tc>
          <w:tcPr>
            <w:tcW w:w="2835" w:type="dxa"/>
          </w:tcPr>
          <w:p w14:paraId="5586D511" w14:textId="4533D102" w:rsidR="00643226" w:rsidRPr="00D71DD3" w:rsidRDefault="00643226" w:rsidP="00643226">
            <w:pPr>
              <w:pStyle w:val="TableParagraph"/>
              <w:spacing w:line="240" w:lineRule="auto"/>
            </w:pPr>
            <w:r>
              <w:t>August 31, 202</w:t>
            </w:r>
            <w:r w:rsidR="00430943">
              <w:t>6</w:t>
            </w:r>
          </w:p>
        </w:tc>
      </w:tr>
      <w:tr w:rsidR="00643226" w:rsidRPr="00D71DD3" w14:paraId="3521271C" w14:textId="30A8C85D" w:rsidTr="6F320D6C">
        <w:trPr>
          <w:trHeight w:val="268"/>
        </w:trPr>
        <w:tc>
          <w:tcPr>
            <w:tcW w:w="2552" w:type="dxa"/>
          </w:tcPr>
          <w:p w14:paraId="0A7BF1EE" w14:textId="18C3CAD6" w:rsidR="00643226" w:rsidRPr="00D71DD3" w:rsidRDefault="00643226" w:rsidP="00643226">
            <w:pPr>
              <w:pStyle w:val="TableParagraph"/>
              <w:spacing w:line="240" w:lineRule="auto"/>
            </w:pPr>
            <w:r w:rsidRPr="00D71DD3">
              <w:t>Deadline for Report</w:t>
            </w:r>
          </w:p>
        </w:tc>
        <w:tc>
          <w:tcPr>
            <w:tcW w:w="2835" w:type="dxa"/>
          </w:tcPr>
          <w:p w14:paraId="561B73CC" w14:textId="6AA01B4A" w:rsidR="00643226" w:rsidRPr="00D71DD3" w:rsidRDefault="00643226" w:rsidP="00643226">
            <w:pPr>
              <w:pStyle w:val="TableParagraph"/>
              <w:spacing w:line="240" w:lineRule="auto"/>
            </w:pPr>
            <w:r>
              <w:t>October 1, 202</w:t>
            </w:r>
            <w:r w:rsidR="00430943">
              <w:t>6</w:t>
            </w:r>
          </w:p>
        </w:tc>
      </w:tr>
    </w:tbl>
    <w:p w14:paraId="3A084887" w14:textId="77777777" w:rsidR="00D65E95" w:rsidRPr="00D71DD3" w:rsidRDefault="00D65E95" w:rsidP="00B427B8">
      <w:pPr>
        <w:pStyle w:val="BodyText"/>
        <w:spacing w:before="8"/>
        <w:jc w:val="both"/>
        <w:rPr>
          <w:b/>
        </w:rPr>
      </w:pPr>
    </w:p>
    <w:p w14:paraId="369ADEBE" w14:textId="77777777" w:rsidR="00813B22" w:rsidRPr="00D71DD3" w:rsidRDefault="00C07839" w:rsidP="00370DE2">
      <w:pPr>
        <w:pStyle w:val="ListParagraph"/>
        <w:numPr>
          <w:ilvl w:val="0"/>
          <w:numId w:val="4"/>
        </w:numPr>
        <w:tabs>
          <w:tab w:val="left" w:pos="679"/>
        </w:tabs>
        <w:ind w:hanging="361"/>
        <w:jc w:val="both"/>
        <w:rPr>
          <w:b/>
        </w:rPr>
      </w:pPr>
      <w:r w:rsidRPr="00D71DD3">
        <w:rPr>
          <w:b/>
        </w:rPr>
        <w:t>Eligible costs for</w:t>
      </w:r>
      <w:r w:rsidRPr="00D71DD3">
        <w:rPr>
          <w:b/>
          <w:spacing w:val="-1"/>
        </w:rPr>
        <w:t xml:space="preserve"> </w:t>
      </w:r>
      <w:r w:rsidRPr="00D71DD3">
        <w:rPr>
          <w:b/>
        </w:rPr>
        <w:t>funding</w:t>
      </w:r>
    </w:p>
    <w:p w14:paraId="3A72BE2A" w14:textId="4BD763F0" w:rsidR="002B2848" w:rsidRPr="00D71DD3" w:rsidRDefault="00813B22" w:rsidP="00813B22">
      <w:pPr>
        <w:pStyle w:val="ListParagraph"/>
        <w:ind w:left="1134" w:hanging="456"/>
        <w:jc w:val="both"/>
      </w:pPr>
      <w:r w:rsidRPr="00D71DD3">
        <w:t>3.1</w:t>
      </w:r>
      <w:r w:rsidRPr="00D71DD3">
        <w:tab/>
      </w:r>
      <w:r w:rsidR="00C07839" w:rsidRPr="00D71DD3">
        <w:t>Activities that will be considered for funding include:</w:t>
      </w:r>
    </w:p>
    <w:p w14:paraId="5EF61A03" w14:textId="77777777" w:rsidR="002B2848" w:rsidRPr="00D71DD3" w:rsidRDefault="00C07839" w:rsidP="00B427B8">
      <w:pPr>
        <w:pStyle w:val="ListParagraph"/>
        <w:numPr>
          <w:ilvl w:val="2"/>
          <w:numId w:val="4"/>
        </w:numPr>
        <w:tabs>
          <w:tab w:val="left" w:pos="1471"/>
        </w:tabs>
        <w:spacing w:before="22"/>
        <w:ind w:left="1470"/>
        <w:jc w:val="both"/>
      </w:pPr>
      <w:r w:rsidRPr="00D71DD3">
        <w:t>Airfares (economy class</w:t>
      </w:r>
      <w:r w:rsidRPr="00D71DD3">
        <w:rPr>
          <w:spacing w:val="-4"/>
        </w:rPr>
        <w:t xml:space="preserve"> </w:t>
      </w:r>
      <w:r w:rsidRPr="00D71DD3">
        <w:t>only);</w:t>
      </w:r>
    </w:p>
    <w:p w14:paraId="2250CD3E" w14:textId="77777777" w:rsidR="002B2848" w:rsidRPr="00D71DD3" w:rsidRDefault="00C07839" w:rsidP="00B427B8">
      <w:pPr>
        <w:pStyle w:val="ListParagraph"/>
        <w:numPr>
          <w:ilvl w:val="2"/>
          <w:numId w:val="4"/>
        </w:numPr>
        <w:tabs>
          <w:tab w:val="left" w:pos="1471"/>
        </w:tabs>
        <w:ind w:left="1470"/>
        <w:jc w:val="both"/>
      </w:pPr>
      <w:r w:rsidRPr="00D71DD3">
        <w:t>Other travel expenses (e.g. train, rental</w:t>
      </w:r>
      <w:r w:rsidRPr="00D71DD3">
        <w:rPr>
          <w:spacing w:val="-8"/>
        </w:rPr>
        <w:t xml:space="preserve"> </w:t>
      </w:r>
      <w:r w:rsidRPr="00D71DD3">
        <w:t>car);</w:t>
      </w:r>
    </w:p>
    <w:p w14:paraId="10DE896F" w14:textId="77777777" w:rsidR="002B2848" w:rsidRPr="00D71DD3" w:rsidRDefault="00C07839" w:rsidP="00B427B8">
      <w:pPr>
        <w:pStyle w:val="ListParagraph"/>
        <w:numPr>
          <w:ilvl w:val="2"/>
          <w:numId w:val="4"/>
        </w:numPr>
        <w:tabs>
          <w:tab w:val="left" w:pos="1471"/>
        </w:tabs>
        <w:ind w:left="1470"/>
        <w:jc w:val="both"/>
      </w:pPr>
      <w:r w:rsidRPr="00D71DD3">
        <w:t>Seminar/conference or workshop</w:t>
      </w:r>
      <w:r w:rsidRPr="00D71DD3">
        <w:rPr>
          <w:spacing w:val="-3"/>
        </w:rPr>
        <w:t xml:space="preserve"> </w:t>
      </w:r>
      <w:r w:rsidRPr="00D71DD3">
        <w:t>costs;</w:t>
      </w:r>
    </w:p>
    <w:p w14:paraId="444B2CDC" w14:textId="77777777" w:rsidR="002B2848" w:rsidRPr="00D71DD3" w:rsidRDefault="00C07839" w:rsidP="00B427B8">
      <w:pPr>
        <w:pStyle w:val="ListParagraph"/>
        <w:numPr>
          <w:ilvl w:val="2"/>
          <w:numId w:val="4"/>
        </w:numPr>
        <w:tabs>
          <w:tab w:val="left" w:pos="1471"/>
        </w:tabs>
        <w:ind w:left="1470"/>
        <w:jc w:val="both"/>
      </w:pPr>
      <w:r w:rsidRPr="00D71DD3">
        <w:t>Accommodation and</w:t>
      </w:r>
      <w:r w:rsidRPr="00D71DD3">
        <w:rPr>
          <w:spacing w:val="-2"/>
        </w:rPr>
        <w:t xml:space="preserve"> </w:t>
      </w:r>
      <w:r w:rsidRPr="00D71DD3">
        <w:t>subsistence;</w:t>
      </w:r>
    </w:p>
    <w:p w14:paraId="1304BCFB" w14:textId="77777777" w:rsidR="002B2848" w:rsidRPr="00D71DD3" w:rsidRDefault="00C07839" w:rsidP="00B427B8">
      <w:pPr>
        <w:pStyle w:val="ListParagraph"/>
        <w:numPr>
          <w:ilvl w:val="2"/>
          <w:numId w:val="4"/>
        </w:numPr>
        <w:tabs>
          <w:tab w:val="left" w:pos="1471"/>
        </w:tabs>
        <w:spacing w:before="1"/>
        <w:ind w:left="1470"/>
        <w:jc w:val="both"/>
      </w:pPr>
      <w:r w:rsidRPr="00D71DD3">
        <w:t>Certain research material/equipment (please provide specific</w:t>
      </w:r>
      <w:r w:rsidRPr="00D71DD3">
        <w:rPr>
          <w:spacing w:val="-13"/>
        </w:rPr>
        <w:t xml:space="preserve"> </w:t>
      </w:r>
      <w:r w:rsidRPr="00D71DD3">
        <w:t>details);</w:t>
      </w:r>
    </w:p>
    <w:p w14:paraId="28C2E5A1" w14:textId="577E83C6" w:rsidR="00272F10" w:rsidRDefault="00272F10" w:rsidP="00B427B8">
      <w:pPr>
        <w:pStyle w:val="ListParagraph"/>
        <w:numPr>
          <w:ilvl w:val="2"/>
          <w:numId w:val="4"/>
        </w:numPr>
        <w:tabs>
          <w:tab w:val="left" w:pos="1471"/>
        </w:tabs>
        <w:ind w:hanging="358"/>
        <w:jc w:val="both"/>
      </w:pPr>
      <w:r w:rsidRPr="00272F10">
        <w:t>Event registration fees (applicants must provide clear rationale and justification for the need of this cost and how it will benefit the project and/or collaboration)</w:t>
      </w:r>
      <w:r>
        <w:t>;</w:t>
      </w:r>
    </w:p>
    <w:p w14:paraId="37D2A07B" w14:textId="1B1C2B41" w:rsidR="002B2848" w:rsidRDefault="00C07839" w:rsidP="00B427B8">
      <w:pPr>
        <w:pStyle w:val="ListParagraph"/>
        <w:numPr>
          <w:ilvl w:val="2"/>
          <w:numId w:val="4"/>
        </w:numPr>
        <w:tabs>
          <w:tab w:val="left" w:pos="1471"/>
        </w:tabs>
        <w:ind w:hanging="358"/>
        <w:jc w:val="both"/>
      </w:pPr>
      <w:r w:rsidRPr="00D71DD3">
        <w:t xml:space="preserve">Funding for direct research assistance may also be approved, if the </w:t>
      </w:r>
      <w:r w:rsidR="00D71DD3">
        <w:t xml:space="preserve">Steering </w:t>
      </w:r>
      <w:r w:rsidR="00C24B12">
        <w:t>Group</w:t>
      </w:r>
      <w:r w:rsidR="00C24B12" w:rsidRPr="00D71DD3">
        <w:t xml:space="preserve"> </w:t>
      </w:r>
      <w:r w:rsidRPr="00D71DD3">
        <w:t>feels this has been adequately</w:t>
      </w:r>
      <w:r w:rsidRPr="00D71DD3">
        <w:rPr>
          <w:spacing w:val="-1"/>
        </w:rPr>
        <w:t xml:space="preserve"> </w:t>
      </w:r>
      <w:r w:rsidRPr="00D71DD3">
        <w:t>justified</w:t>
      </w:r>
      <w:r w:rsidR="00BD692F" w:rsidRPr="00D71DD3">
        <w:t xml:space="preserve"> and </w:t>
      </w:r>
      <w:r w:rsidR="00507C6F" w:rsidRPr="00D71DD3">
        <w:t>is</w:t>
      </w:r>
      <w:r w:rsidR="00BD692F" w:rsidRPr="00D71DD3">
        <w:t xml:space="preserve"> not already funded</w:t>
      </w:r>
      <w:r w:rsidR="00461D1D" w:rsidRPr="00D71DD3">
        <w:t>.</w:t>
      </w:r>
    </w:p>
    <w:p w14:paraId="5EE61A37" w14:textId="6C45A84A" w:rsidR="00272F10" w:rsidRDefault="00272F10" w:rsidP="00272F10">
      <w:pPr>
        <w:tabs>
          <w:tab w:val="left" w:pos="1471"/>
        </w:tabs>
        <w:ind w:left="1225"/>
        <w:jc w:val="both"/>
      </w:pPr>
      <w:r>
        <w:t xml:space="preserve">Applicants should consider the use of both face-to-face and virtual engagement in their efforts to take forward their proposed projects. </w:t>
      </w:r>
    </w:p>
    <w:p w14:paraId="475621EF" w14:textId="4E609BD3" w:rsidR="00272F10" w:rsidRDefault="00272F10" w:rsidP="00272F10">
      <w:pPr>
        <w:tabs>
          <w:tab w:val="left" w:pos="1471"/>
        </w:tabs>
        <w:ind w:left="1225"/>
        <w:jc w:val="both"/>
      </w:pPr>
    </w:p>
    <w:p w14:paraId="6B46CADC" w14:textId="2000F44F" w:rsidR="00272F10" w:rsidRPr="00D71DD3" w:rsidRDefault="00272F10" w:rsidP="009B26BD">
      <w:pPr>
        <w:tabs>
          <w:tab w:val="left" w:pos="1471"/>
        </w:tabs>
        <w:ind w:left="1225"/>
        <w:jc w:val="both"/>
      </w:pPr>
      <w:r>
        <w:t>Lost funds as a result of cancelled travel can’t unfortunately not be covered. Any travel plans therefore, should include contingency arrangements.</w:t>
      </w:r>
    </w:p>
    <w:p w14:paraId="26636A79" w14:textId="77777777" w:rsidR="002B2848" w:rsidRPr="00D71DD3" w:rsidRDefault="002B2848" w:rsidP="00B427B8">
      <w:pPr>
        <w:pStyle w:val="BodyText"/>
        <w:spacing w:before="11"/>
        <w:jc w:val="both"/>
      </w:pPr>
    </w:p>
    <w:p w14:paraId="4EF86AFD" w14:textId="77777777" w:rsidR="002B2848" w:rsidRPr="00D71DD3" w:rsidRDefault="00C07839" w:rsidP="00B427B8">
      <w:pPr>
        <w:pStyle w:val="ListParagraph"/>
        <w:numPr>
          <w:ilvl w:val="1"/>
          <w:numId w:val="4"/>
        </w:numPr>
        <w:tabs>
          <w:tab w:val="left" w:pos="1111"/>
        </w:tabs>
        <w:jc w:val="both"/>
      </w:pPr>
      <w:r w:rsidRPr="00D71DD3">
        <w:t>Applicants should outline how their requested fund are to be broken down to support their proposed application. We would expect costs to be based (approximately) on the</w:t>
      </w:r>
      <w:r w:rsidRPr="00D71DD3">
        <w:rPr>
          <w:spacing w:val="-32"/>
        </w:rPr>
        <w:t xml:space="preserve"> </w:t>
      </w:r>
      <w:r w:rsidRPr="00D71DD3">
        <w:t>following:</w:t>
      </w:r>
    </w:p>
    <w:p w14:paraId="2B2D4D3E" w14:textId="13809EEC" w:rsidR="002B2848" w:rsidRPr="00D71DD3" w:rsidRDefault="00C07839" w:rsidP="00B427B8">
      <w:pPr>
        <w:pStyle w:val="ListParagraph"/>
        <w:numPr>
          <w:ilvl w:val="2"/>
          <w:numId w:val="4"/>
        </w:numPr>
        <w:tabs>
          <w:tab w:val="left" w:pos="1471"/>
          <w:tab w:val="left" w:pos="6079"/>
        </w:tabs>
        <w:spacing w:before="1"/>
        <w:ind w:left="1470"/>
        <w:jc w:val="both"/>
      </w:pPr>
      <w:r w:rsidRPr="00D71DD3">
        <w:t>Flight Costs (based on return</w:t>
      </w:r>
      <w:r w:rsidRPr="00D71DD3">
        <w:rPr>
          <w:spacing w:val="-11"/>
        </w:rPr>
        <w:t xml:space="preserve"> </w:t>
      </w:r>
      <w:r w:rsidRPr="00D71DD3">
        <w:t>flight)</w:t>
      </w:r>
      <w:r w:rsidRPr="00D71DD3">
        <w:tab/>
      </w:r>
      <w:r w:rsidR="006F510A" w:rsidRPr="00D71DD3">
        <w:t>EUR 10</w:t>
      </w:r>
      <w:r w:rsidR="00272F10">
        <w:t>59</w:t>
      </w:r>
      <w:r w:rsidR="00D65E95" w:rsidRPr="00D71DD3">
        <w:t>/</w:t>
      </w:r>
      <w:r w:rsidR="009065CB" w:rsidRPr="00D71DD3">
        <w:t>CAD $1500</w:t>
      </w:r>
    </w:p>
    <w:p w14:paraId="03F91B7E" w14:textId="453A23E6" w:rsidR="002B2848" w:rsidRPr="00D71DD3" w:rsidRDefault="00C07839" w:rsidP="00B427B8">
      <w:pPr>
        <w:pStyle w:val="ListParagraph"/>
        <w:numPr>
          <w:ilvl w:val="2"/>
          <w:numId w:val="4"/>
        </w:numPr>
        <w:tabs>
          <w:tab w:val="left" w:pos="1471"/>
          <w:tab w:val="left" w:pos="6079"/>
        </w:tabs>
        <w:ind w:left="1470"/>
        <w:jc w:val="both"/>
      </w:pPr>
      <w:r w:rsidRPr="00D71DD3">
        <w:t>Train costs (domestic transportation)</w:t>
      </w:r>
      <w:r w:rsidRPr="00D71DD3">
        <w:tab/>
        <w:t xml:space="preserve">EUR </w:t>
      </w:r>
      <w:r w:rsidR="006F510A" w:rsidRPr="00D71DD3">
        <w:t>1</w:t>
      </w:r>
      <w:r w:rsidR="00272F10">
        <w:t>41</w:t>
      </w:r>
      <w:r w:rsidR="009065CB" w:rsidRPr="00D71DD3">
        <w:t>/CAD $200</w:t>
      </w:r>
    </w:p>
    <w:p w14:paraId="06A06DB2" w14:textId="2CAD5355" w:rsidR="002B2848" w:rsidRPr="00D71DD3" w:rsidRDefault="00C07839" w:rsidP="00B427B8">
      <w:pPr>
        <w:pStyle w:val="ListParagraph"/>
        <w:numPr>
          <w:ilvl w:val="2"/>
          <w:numId w:val="4"/>
        </w:numPr>
        <w:tabs>
          <w:tab w:val="left" w:pos="1471"/>
          <w:tab w:val="left" w:pos="6079"/>
        </w:tabs>
        <w:spacing w:before="1"/>
        <w:ind w:left="1470"/>
        <w:jc w:val="both"/>
      </w:pPr>
      <w:r w:rsidRPr="00D71DD3">
        <w:t>Accommodation</w:t>
      </w:r>
      <w:r w:rsidRPr="00D71DD3">
        <w:rPr>
          <w:spacing w:val="-2"/>
        </w:rPr>
        <w:t xml:space="preserve"> </w:t>
      </w:r>
      <w:r w:rsidRPr="00D71DD3">
        <w:t>costs</w:t>
      </w:r>
      <w:r w:rsidRPr="00D71DD3">
        <w:tab/>
        <w:t>EUR</w:t>
      </w:r>
      <w:r w:rsidR="00507C6F" w:rsidRPr="00D71DD3">
        <w:t xml:space="preserve"> 1</w:t>
      </w:r>
      <w:r w:rsidR="00272F10">
        <w:t>41</w:t>
      </w:r>
      <w:r w:rsidRPr="00D71DD3">
        <w:t xml:space="preserve"> per</w:t>
      </w:r>
      <w:r w:rsidRPr="00D71DD3">
        <w:rPr>
          <w:spacing w:val="-3"/>
        </w:rPr>
        <w:t xml:space="preserve"> </w:t>
      </w:r>
      <w:r w:rsidRPr="00D71DD3">
        <w:t>day</w:t>
      </w:r>
      <w:r w:rsidR="009065CB" w:rsidRPr="00D71DD3">
        <w:t>/CAD</w:t>
      </w:r>
      <w:r w:rsidR="0066425E" w:rsidRPr="00D71DD3">
        <w:t xml:space="preserve"> $200/day</w:t>
      </w:r>
    </w:p>
    <w:p w14:paraId="6ECD7E66" w14:textId="249B7740" w:rsidR="0094213F" w:rsidRPr="00D71DD3" w:rsidRDefault="00C07839" w:rsidP="00B427B8">
      <w:pPr>
        <w:pStyle w:val="ListParagraph"/>
        <w:numPr>
          <w:ilvl w:val="2"/>
          <w:numId w:val="4"/>
        </w:numPr>
        <w:tabs>
          <w:tab w:val="left" w:pos="1471"/>
          <w:tab w:val="left" w:pos="6079"/>
        </w:tabs>
        <w:ind w:left="1470"/>
        <w:jc w:val="both"/>
        <w:rPr>
          <w:i/>
          <w:iCs/>
        </w:rPr>
      </w:pPr>
      <w:r w:rsidRPr="00D71DD3">
        <w:t>Subsistence</w:t>
      </w:r>
      <w:r w:rsidRPr="00D71DD3">
        <w:rPr>
          <w:spacing w:val="-2"/>
        </w:rPr>
        <w:t xml:space="preserve"> </w:t>
      </w:r>
      <w:r w:rsidRPr="00D71DD3">
        <w:t>costs</w:t>
      </w:r>
      <w:r w:rsidRPr="00D71DD3">
        <w:tab/>
        <w:t xml:space="preserve">EUR </w:t>
      </w:r>
      <w:r w:rsidR="00272F10">
        <w:t>60</w:t>
      </w:r>
      <w:r w:rsidRPr="00D71DD3">
        <w:t xml:space="preserve"> per</w:t>
      </w:r>
      <w:r w:rsidRPr="00D71DD3">
        <w:rPr>
          <w:spacing w:val="-1"/>
        </w:rPr>
        <w:t xml:space="preserve"> </w:t>
      </w:r>
      <w:r w:rsidRPr="00D71DD3">
        <w:t>day</w:t>
      </w:r>
      <w:r w:rsidR="009065CB" w:rsidRPr="00D71DD3">
        <w:t xml:space="preserve">/CAD </w:t>
      </w:r>
      <w:r w:rsidR="0066425E" w:rsidRPr="00D71DD3">
        <w:t>$85/day</w:t>
      </w:r>
    </w:p>
    <w:p w14:paraId="3ED253EF" w14:textId="45606AA5" w:rsidR="00507C6F" w:rsidRPr="00D71DD3" w:rsidRDefault="0066425E" w:rsidP="00461D1D">
      <w:pPr>
        <w:tabs>
          <w:tab w:val="left" w:pos="1471"/>
          <w:tab w:val="left" w:pos="6079"/>
        </w:tabs>
        <w:ind w:left="1225"/>
        <w:jc w:val="both"/>
      </w:pPr>
      <w:r w:rsidRPr="00D71DD3">
        <w:t xml:space="preserve">Please consult Travel &amp; Expenses Policy </w:t>
      </w:r>
      <w:r w:rsidR="00D65E95" w:rsidRPr="00D71DD3">
        <w:t xml:space="preserve">(see item 3.3) </w:t>
      </w:r>
      <w:r w:rsidRPr="00D71DD3">
        <w:t xml:space="preserve">for additional </w:t>
      </w:r>
      <w:r w:rsidR="0094213F" w:rsidRPr="00D71DD3">
        <w:t>information.</w:t>
      </w:r>
      <w:r w:rsidR="00461D1D" w:rsidRPr="00D71DD3">
        <w:t xml:space="preserve"> </w:t>
      </w:r>
      <w:r w:rsidR="00B427B8" w:rsidRPr="00D71DD3">
        <w:t>B</w:t>
      </w:r>
      <w:r w:rsidR="00507C6F" w:rsidRPr="00D71DD3">
        <w:t>udget proposals are to be submitted in CAD; currency conversions provided here are for reference purposes only.</w:t>
      </w:r>
    </w:p>
    <w:p w14:paraId="5EC01B3C" w14:textId="77777777" w:rsidR="009B2A79" w:rsidRPr="00D71DD3" w:rsidRDefault="009B2A79" w:rsidP="00B427B8">
      <w:pPr>
        <w:pStyle w:val="ListParagraph"/>
        <w:tabs>
          <w:tab w:val="left" w:pos="1471"/>
          <w:tab w:val="left" w:pos="6079"/>
        </w:tabs>
        <w:ind w:firstLine="0"/>
        <w:jc w:val="both"/>
      </w:pPr>
    </w:p>
    <w:p w14:paraId="7CC5E770" w14:textId="77777777" w:rsidR="002B2848" w:rsidRPr="00D71DD3" w:rsidRDefault="00C07839" w:rsidP="00B427B8">
      <w:pPr>
        <w:pStyle w:val="ListParagraph"/>
        <w:numPr>
          <w:ilvl w:val="1"/>
          <w:numId w:val="4"/>
        </w:numPr>
        <w:tabs>
          <w:tab w:val="left" w:pos="1111"/>
        </w:tabs>
        <w:spacing w:before="1"/>
        <w:ind w:hanging="433"/>
        <w:jc w:val="both"/>
      </w:pPr>
      <w:r w:rsidRPr="00D71DD3">
        <w:t>All travel activities must comply with the guidelines of the respective</w:t>
      </w:r>
      <w:r w:rsidRPr="00D71DD3">
        <w:rPr>
          <w:spacing w:val="-14"/>
        </w:rPr>
        <w:t xml:space="preserve"> </w:t>
      </w:r>
      <w:r w:rsidRPr="00D71DD3">
        <w:t>universities.</w:t>
      </w:r>
    </w:p>
    <w:p w14:paraId="4F4CB277" w14:textId="72CAC89F" w:rsidR="002B2848" w:rsidRPr="00D71DD3" w:rsidRDefault="00C07839" w:rsidP="00B427B8">
      <w:pPr>
        <w:pStyle w:val="ListParagraph"/>
        <w:numPr>
          <w:ilvl w:val="2"/>
          <w:numId w:val="4"/>
        </w:numPr>
        <w:tabs>
          <w:tab w:val="left" w:pos="1672"/>
          <w:tab w:val="left" w:pos="1673"/>
        </w:tabs>
        <w:spacing w:before="21"/>
        <w:ind w:left="1672" w:hanging="361"/>
        <w:jc w:val="both"/>
      </w:pPr>
      <w:r w:rsidRPr="00D71DD3">
        <w:rPr>
          <w:b/>
        </w:rPr>
        <w:t xml:space="preserve">Radboud – </w:t>
      </w:r>
      <w:r w:rsidRPr="00D71DD3">
        <w:t xml:space="preserve">All Radboud travel must comply with the </w:t>
      </w:r>
      <w:hyperlink r:id="rId13">
        <w:r w:rsidRPr="00D71DD3">
          <w:rPr>
            <w:rStyle w:val="Hyperlink"/>
            <w:color w:val="auto"/>
          </w:rPr>
          <w:t>Business Trip Regulations</w:t>
        </w:r>
      </w:hyperlink>
      <w:r w:rsidRPr="00D71DD3">
        <w:t>.</w:t>
      </w:r>
    </w:p>
    <w:p w14:paraId="35BF42F8" w14:textId="7E92714D" w:rsidR="002B2848" w:rsidRPr="00D71DD3" w:rsidRDefault="009065CB" w:rsidP="009B26BD">
      <w:pPr>
        <w:pStyle w:val="ListParagraph"/>
        <w:numPr>
          <w:ilvl w:val="2"/>
          <w:numId w:val="4"/>
        </w:numPr>
        <w:tabs>
          <w:tab w:val="left" w:pos="1672"/>
          <w:tab w:val="left" w:pos="1673"/>
        </w:tabs>
        <w:spacing w:before="10"/>
        <w:ind w:left="1672" w:hanging="361"/>
        <w:jc w:val="both"/>
      </w:pPr>
      <w:r w:rsidRPr="0027130D">
        <w:rPr>
          <w:b/>
        </w:rPr>
        <w:t xml:space="preserve">Western </w:t>
      </w:r>
      <w:r w:rsidR="00C07839" w:rsidRPr="0027130D">
        <w:rPr>
          <w:b/>
        </w:rPr>
        <w:t xml:space="preserve">– </w:t>
      </w:r>
      <w:r w:rsidR="00C07839" w:rsidRPr="00D71DD3">
        <w:t xml:space="preserve">All </w:t>
      </w:r>
      <w:r w:rsidRPr="00D71DD3">
        <w:t xml:space="preserve">Western </w:t>
      </w:r>
      <w:r w:rsidR="00C07839" w:rsidRPr="00D71DD3">
        <w:t xml:space="preserve">travel must comply with the </w:t>
      </w:r>
      <w:hyperlink r:id="rId14" w:history="1">
        <w:r w:rsidR="0066425E" w:rsidRPr="0027130D">
          <w:rPr>
            <w:rStyle w:val="Hyperlink"/>
            <w:color w:val="auto"/>
          </w:rPr>
          <w:t>Travel &amp; Expenses Reimbursement Policy</w:t>
        </w:r>
      </w:hyperlink>
    </w:p>
    <w:p w14:paraId="0578EB34" w14:textId="77777777" w:rsidR="002B2848" w:rsidRPr="00D71DD3" w:rsidRDefault="00C07839" w:rsidP="00B427B8">
      <w:pPr>
        <w:pStyle w:val="ListParagraph"/>
        <w:numPr>
          <w:ilvl w:val="1"/>
          <w:numId w:val="4"/>
        </w:numPr>
        <w:tabs>
          <w:tab w:val="left" w:pos="1111"/>
        </w:tabs>
        <w:spacing w:before="56"/>
        <w:ind w:hanging="433"/>
        <w:jc w:val="both"/>
      </w:pPr>
      <w:r w:rsidRPr="00D71DD3">
        <w:lastRenderedPageBreak/>
        <w:t xml:space="preserve">Activities that will </w:t>
      </w:r>
      <w:r w:rsidRPr="00D71DD3">
        <w:rPr>
          <w:b/>
        </w:rPr>
        <w:t xml:space="preserve">not </w:t>
      </w:r>
      <w:r w:rsidRPr="00D71DD3">
        <w:t>be considered for funding:</w:t>
      </w:r>
    </w:p>
    <w:p w14:paraId="0AE3EBD5" w14:textId="77777777" w:rsidR="002B2848" w:rsidRPr="00D71DD3" w:rsidRDefault="00C07839" w:rsidP="00B427B8">
      <w:pPr>
        <w:pStyle w:val="ListParagraph"/>
        <w:numPr>
          <w:ilvl w:val="2"/>
          <w:numId w:val="4"/>
        </w:numPr>
        <w:tabs>
          <w:tab w:val="left" w:pos="1471"/>
        </w:tabs>
        <w:spacing w:before="22"/>
        <w:ind w:left="1470"/>
        <w:jc w:val="both"/>
      </w:pPr>
      <w:r w:rsidRPr="00D71DD3">
        <w:t>General</w:t>
      </w:r>
      <w:r w:rsidRPr="00D71DD3">
        <w:rPr>
          <w:spacing w:val="-1"/>
        </w:rPr>
        <w:t xml:space="preserve"> </w:t>
      </w:r>
      <w:r w:rsidRPr="00D71DD3">
        <w:t>teaching;</w:t>
      </w:r>
    </w:p>
    <w:p w14:paraId="64DAF7DC" w14:textId="141B1DFE" w:rsidR="002B2848" w:rsidRPr="00D71DD3" w:rsidRDefault="00ED0062" w:rsidP="00B427B8">
      <w:pPr>
        <w:pStyle w:val="ListParagraph"/>
        <w:numPr>
          <w:ilvl w:val="2"/>
          <w:numId w:val="4"/>
        </w:numPr>
        <w:tabs>
          <w:tab w:val="left" w:pos="1471"/>
        </w:tabs>
        <w:ind w:hanging="358"/>
        <w:jc w:val="both"/>
      </w:pPr>
      <w:r w:rsidRPr="00D71DD3">
        <w:t>S</w:t>
      </w:r>
      <w:r w:rsidR="00C07839" w:rsidRPr="00D71DD3">
        <w:t>taff</w:t>
      </w:r>
      <w:r w:rsidR="00507C6F" w:rsidRPr="00D71DD3">
        <w:t>/faculty</w:t>
      </w:r>
      <w:r w:rsidR="00C07839" w:rsidRPr="00D71DD3">
        <w:t xml:space="preserve"> member’s </w:t>
      </w:r>
      <w:r w:rsidRPr="00D71DD3">
        <w:t xml:space="preserve">individual </w:t>
      </w:r>
      <w:r w:rsidR="00C07839" w:rsidRPr="00D71DD3">
        <w:t>research projects</w:t>
      </w:r>
      <w:r w:rsidR="00461D1D" w:rsidRPr="00D71DD3">
        <w:t>;</w:t>
      </w:r>
    </w:p>
    <w:p w14:paraId="6A947591" w14:textId="00DFCDD4" w:rsidR="00C07839" w:rsidRPr="00D71DD3" w:rsidRDefault="00C07839" w:rsidP="00B427B8">
      <w:pPr>
        <w:pStyle w:val="ListParagraph"/>
        <w:numPr>
          <w:ilvl w:val="2"/>
          <w:numId w:val="4"/>
        </w:numPr>
        <w:tabs>
          <w:tab w:val="left" w:pos="1471"/>
        </w:tabs>
        <w:spacing w:before="1"/>
        <w:ind w:left="1470"/>
        <w:jc w:val="both"/>
      </w:pPr>
      <w:r w:rsidRPr="00D71DD3">
        <w:t>Website</w:t>
      </w:r>
      <w:r w:rsidRPr="00D71DD3">
        <w:rPr>
          <w:spacing w:val="-5"/>
        </w:rPr>
        <w:t xml:space="preserve"> </w:t>
      </w:r>
      <w:r w:rsidRPr="00D71DD3">
        <w:t>development;</w:t>
      </w:r>
      <w:r w:rsidR="00ED0062" w:rsidRPr="00D71DD3">
        <w:t xml:space="preserve"> except in cases where the website is used as a primary</w:t>
      </w:r>
      <w:r w:rsidR="00D65E95" w:rsidRPr="00D71DD3">
        <w:t xml:space="preserve"> innovative</w:t>
      </w:r>
      <w:r w:rsidR="00ED0062" w:rsidRPr="00D71DD3">
        <w:t xml:space="preserve"> tool for teaching and learning collaboration</w:t>
      </w:r>
      <w:r w:rsidR="00D65E95" w:rsidRPr="00D71DD3">
        <w:t>;</w:t>
      </w:r>
    </w:p>
    <w:p w14:paraId="5C6F38A8" w14:textId="7147E704" w:rsidR="002B2848" w:rsidRPr="00D71DD3" w:rsidRDefault="00C07839" w:rsidP="00B427B8">
      <w:pPr>
        <w:pStyle w:val="ListParagraph"/>
        <w:numPr>
          <w:ilvl w:val="2"/>
          <w:numId w:val="4"/>
        </w:numPr>
        <w:tabs>
          <w:tab w:val="left" w:pos="1471"/>
        </w:tabs>
        <w:spacing w:before="1"/>
        <w:ind w:left="1470"/>
        <w:jc w:val="both"/>
      </w:pPr>
      <w:r w:rsidRPr="00D71DD3">
        <w:t>Salaries or salary supplementation, and honoraria</w:t>
      </w:r>
      <w:r w:rsidR="00D65E95" w:rsidRPr="00D71DD3">
        <w:t>;</w:t>
      </w:r>
    </w:p>
    <w:p w14:paraId="31DD5DF9" w14:textId="77777777" w:rsidR="002B2848" w:rsidRPr="00D71DD3" w:rsidRDefault="00C07839" w:rsidP="00B427B8">
      <w:pPr>
        <w:pStyle w:val="ListParagraph"/>
        <w:numPr>
          <w:ilvl w:val="2"/>
          <w:numId w:val="4"/>
        </w:numPr>
        <w:tabs>
          <w:tab w:val="left" w:pos="1471"/>
        </w:tabs>
        <w:ind w:left="1470"/>
        <w:jc w:val="both"/>
      </w:pPr>
      <w:r w:rsidRPr="00D71DD3">
        <w:t>Scholarships for</w:t>
      </w:r>
      <w:r w:rsidRPr="00D71DD3">
        <w:rPr>
          <w:spacing w:val="-1"/>
        </w:rPr>
        <w:t xml:space="preserve"> </w:t>
      </w:r>
      <w:r w:rsidRPr="00D71DD3">
        <w:t>students;</w:t>
      </w:r>
    </w:p>
    <w:p w14:paraId="146AE43D" w14:textId="77777777" w:rsidR="002B2848" w:rsidRPr="00D71DD3" w:rsidRDefault="00C07839" w:rsidP="00B427B8">
      <w:pPr>
        <w:pStyle w:val="ListParagraph"/>
        <w:numPr>
          <w:ilvl w:val="2"/>
          <w:numId w:val="4"/>
        </w:numPr>
        <w:tabs>
          <w:tab w:val="left" w:pos="1471"/>
        </w:tabs>
        <w:ind w:left="1470"/>
        <w:jc w:val="both"/>
      </w:pPr>
      <w:r w:rsidRPr="00D71DD3">
        <w:t>Course fees for international</w:t>
      </w:r>
      <w:r w:rsidRPr="00D71DD3">
        <w:rPr>
          <w:spacing w:val="-7"/>
        </w:rPr>
        <w:t xml:space="preserve"> </w:t>
      </w:r>
      <w:r w:rsidRPr="00D71DD3">
        <w:t>students;</w:t>
      </w:r>
    </w:p>
    <w:p w14:paraId="63C2B646" w14:textId="25B9FB6D" w:rsidR="002B2848" w:rsidRPr="00D71DD3" w:rsidRDefault="00C07839" w:rsidP="00B427B8">
      <w:pPr>
        <w:pStyle w:val="ListParagraph"/>
        <w:numPr>
          <w:ilvl w:val="2"/>
          <w:numId w:val="4"/>
        </w:numPr>
        <w:tabs>
          <w:tab w:val="left" w:pos="1471"/>
        </w:tabs>
        <w:ind w:left="1470"/>
        <w:jc w:val="both"/>
      </w:pPr>
      <w:r w:rsidRPr="00D71DD3">
        <w:t>Bench</w:t>
      </w:r>
      <w:r w:rsidRPr="00D71DD3">
        <w:rPr>
          <w:spacing w:val="-1"/>
        </w:rPr>
        <w:t xml:space="preserve"> </w:t>
      </w:r>
      <w:r w:rsidRPr="00D71DD3">
        <w:t>fees;</w:t>
      </w:r>
    </w:p>
    <w:p w14:paraId="6AEF4EC6" w14:textId="6E766A81" w:rsidR="00A367D6" w:rsidRPr="00D71DD3" w:rsidRDefault="00A367D6" w:rsidP="00B427B8">
      <w:pPr>
        <w:pStyle w:val="ListParagraph"/>
        <w:numPr>
          <w:ilvl w:val="2"/>
          <w:numId w:val="4"/>
        </w:numPr>
        <w:tabs>
          <w:tab w:val="left" w:pos="1471"/>
        </w:tabs>
        <w:ind w:left="1470"/>
        <w:jc w:val="both"/>
      </w:pPr>
      <w:r w:rsidRPr="00D71DD3">
        <w:t>Open access fees</w:t>
      </w:r>
      <w:r w:rsidR="00D65E95" w:rsidRPr="00D71DD3">
        <w:t>;</w:t>
      </w:r>
    </w:p>
    <w:p w14:paraId="3FD78B86" w14:textId="77777777" w:rsidR="002B2848" w:rsidRPr="00D71DD3" w:rsidRDefault="00C07839" w:rsidP="00B427B8">
      <w:pPr>
        <w:pStyle w:val="ListParagraph"/>
        <w:numPr>
          <w:ilvl w:val="2"/>
          <w:numId w:val="4"/>
        </w:numPr>
        <w:tabs>
          <w:tab w:val="left" w:pos="1471"/>
        </w:tabs>
        <w:spacing w:before="1"/>
        <w:ind w:left="1470"/>
        <w:jc w:val="both"/>
      </w:pPr>
      <w:r w:rsidRPr="00D71DD3">
        <w:t>Mobile phone</w:t>
      </w:r>
      <w:r w:rsidRPr="00D71DD3">
        <w:rPr>
          <w:spacing w:val="-5"/>
        </w:rPr>
        <w:t xml:space="preserve"> </w:t>
      </w:r>
      <w:r w:rsidRPr="00D71DD3">
        <w:t>cards;</w:t>
      </w:r>
    </w:p>
    <w:p w14:paraId="4B106354" w14:textId="77777777" w:rsidR="002B2848" w:rsidRPr="00D71DD3" w:rsidRDefault="00C07839" w:rsidP="00B427B8">
      <w:pPr>
        <w:pStyle w:val="ListParagraph"/>
        <w:numPr>
          <w:ilvl w:val="2"/>
          <w:numId w:val="4"/>
        </w:numPr>
        <w:tabs>
          <w:tab w:val="left" w:pos="1471"/>
        </w:tabs>
        <w:ind w:left="1470"/>
        <w:jc w:val="both"/>
      </w:pPr>
      <w:r w:rsidRPr="00D71DD3">
        <w:t>Entertainment costs;</w:t>
      </w:r>
      <w:r w:rsidRPr="00D71DD3">
        <w:rPr>
          <w:spacing w:val="-4"/>
        </w:rPr>
        <w:t xml:space="preserve"> </w:t>
      </w:r>
      <w:r w:rsidRPr="00D71DD3">
        <w:t>and</w:t>
      </w:r>
    </w:p>
    <w:p w14:paraId="4EBF6A93" w14:textId="721D450C" w:rsidR="002B2848" w:rsidRPr="00D71DD3" w:rsidRDefault="00C07839" w:rsidP="00B427B8">
      <w:pPr>
        <w:pStyle w:val="ListParagraph"/>
        <w:numPr>
          <w:ilvl w:val="2"/>
          <w:numId w:val="4"/>
        </w:numPr>
        <w:tabs>
          <w:tab w:val="left" w:pos="1471"/>
        </w:tabs>
        <w:ind w:hanging="358"/>
        <w:jc w:val="both"/>
      </w:pPr>
      <w:r w:rsidRPr="00D71DD3">
        <w:t>Computers, including laptops (excluding access to high-performance computers or other specialised applications that are justified by the project) and basic computing facilities such as printers, word processing and other standard</w:t>
      </w:r>
      <w:r w:rsidRPr="00D71DD3">
        <w:rPr>
          <w:spacing w:val="-12"/>
        </w:rPr>
        <w:t xml:space="preserve"> </w:t>
      </w:r>
      <w:r w:rsidRPr="00D71DD3">
        <w:t>software.</w:t>
      </w:r>
    </w:p>
    <w:p w14:paraId="67EEE281" w14:textId="2BCCF03F" w:rsidR="00E22882" w:rsidRPr="00D71DD3" w:rsidRDefault="00E22882" w:rsidP="00B427B8">
      <w:pPr>
        <w:tabs>
          <w:tab w:val="left" w:pos="1471"/>
        </w:tabs>
        <w:ind w:left="1225"/>
        <w:jc w:val="both"/>
      </w:pPr>
    </w:p>
    <w:p w14:paraId="3C91BDA7" w14:textId="77777777" w:rsidR="00813B22" w:rsidRPr="00D71DD3" w:rsidRDefault="00C07839" w:rsidP="00813B22">
      <w:pPr>
        <w:pStyle w:val="Heading2"/>
        <w:numPr>
          <w:ilvl w:val="0"/>
          <w:numId w:val="4"/>
        </w:numPr>
        <w:tabs>
          <w:tab w:val="left" w:pos="679"/>
        </w:tabs>
        <w:ind w:left="681" w:hanging="363"/>
        <w:jc w:val="both"/>
      </w:pPr>
      <w:r w:rsidRPr="00D71DD3">
        <w:t>Submission</w:t>
      </w:r>
      <w:r w:rsidRPr="00D71DD3">
        <w:rPr>
          <w:spacing w:val="-2"/>
        </w:rPr>
        <w:t xml:space="preserve"> </w:t>
      </w:r>
      <w:r w:rsidRPr="00D71DD3">
        <w:t>Requirements</w:t>
      </w:r>
    </w:p>
    <w:p w14:paraId="587CB53A" w14:textId="771EF205" w:rsidR="002B2848" w:rsidRPr="00D71DD3" w:rsidRDefault="00C07839" w:rsidP="00813B22">
      <w:pPr>
        <w:pStyle w:val="Heading2"/>
        <w:numPr>
          <w:ilvl w:val="1"/>
          <w:numId w:val="9"/>
        </w:numPr>
        <w:tabs>
          <w:tab w:val="left" w:pos="679"/>
        </w:tabs>
        <w:jc w:val="both"/>
        <w:rPr>
          <w:b w:val="0"/>
          <w:bCs w:val="0"/>
        </w:rPr>
      </w:pPr>
      <w:r w:rsidRPr="00D71DD3">
        <w:rPr>
          <w:b w:val="0"/>
          <w:bCs w:val="0"/>
        </w:rPr>
        <w:t xml:space="preserve">All proposals should be submitted using the application form. Please bear in mind that whilst all applications undergo peer review from colleagues within your relevant area of research, your application will also be assessed by the Steering </w:t>
      </w:r>
      <w:r w:rsidR="00C24B12">
        <w:rPr>
          <w:b w:val="0"/>
          <w:bCs w:val="0"/>
        </w:rPr>
        <w:t>Group</w:t>
      </w:r>
      <w:r w:rsidRPr="00D71DD3">
        <w:rPr>
          <w:b w:val="0"/>
          <w:bCs w:val="0"/>
        </w:rPr>
        <w:t>, who may have limited knowledge of your particular field of expertise. Proposals should therefore be accessible and where possible, written in layman’s</w:t>
      </w:r>
      <w:r w:rsidRPr="00D71DD3">
        <w:rPr>
          <w:b w:val="0"/>
          <w:bCs w:val="0"/>
          <w:spacing w:val="-4"/>
        </w:rPr>
        <w:t xml:space="preserve"> </w:t>
      </w:r>
      <w:r w:rsidRPr="00D71DD3">
        <w:rPr>
          <w:b w:val="0"/>
          <w:bCs w:val="0"/>
        </w:rPr>
        <w:t>terms.</w:t>
      </w:r>
    </w:p>
    <w:p w14:paraId="434156C6" w14:textId="77777777" w:rsidR="002B2848" w:rsidRPr="00D71DD3" w:rsidRDefault="002B2848" w:rsidP="00B427B8">
      <w:pPr>
        <w:pStyle w:val="BodyText"/>
        <w:spacing w:before="6"/>
        <w:jc w:val="both"/>
      </w:pPr>
    </w:p>
    <w:p w14:paraId="3CAAC891" w14:textId="2AD62372" w:rsidR="002B2848" w:rsidRPr="00D71DD3" w:rsidRDefault="00C07839" w:rsidP="00B427B8">
      <w:pPr>
        <w:pStyle w:val="ListParagraph"/>
        <w:numPr>
          <w:ilvl w:val="1"/>
          <w:numId w:val="9"/>
        </w:numPr>
        <w:tabs>
          <w:tab w:val="left" w:pos="1039"/>
        </w:tabs>
        <w:jc w:val="both"/>
      </w:pPr>
      <w:r w:rsidRPr="00D71DD3">
        <w:t>The proposal must address the selection criteria and include the</w:t>
      </w:r>
      <w:r w:rsidRPr="00D71DD3">
        <w:rPr>
          <w:spacing w:val="-10"/>
        </w:rPr>
        <w:t xml:space="preserve"> </w:t>
      </w:r>
      <w:r w:rsidRPr="00D71DD3">
        <w:t>following:</w:t>
      </w:r>
    </w:p>
    <w:p w14:paraId="7EDD25F5" w14:textId="3D171363" w:rsidR="002B2848" w:rsidRPr="00D71DD3" w:rsidRDefault="00C07839" w:rsidP="00B427B8">
      <w:pPr>
        <w:pStyle w:val="ListParagraph"/>
        <w:numPr>
          <w:ilvl w:val="2"/>
          <w:numId w:val="3"/>
        </w:numPr>
        <w:tabs>
          <w:tab w:val="left" w:pos="1471"/>
        </w:tabs>
        <w:spacing w:before="22"/>
        <w:ind w:left="1470"/>
        <w:jc w:val="both"/>
      </w:pPr>
      <w:r w:rsidRPr="00D71DD3">
        <w:t>Information about the Project</w:t>
      </w:r>
      <w:r w:rsidRPr="00D71DD3">
        <w:rPr>
          <w:spacing w:val="-6"/>
        </w:rPr>
        <w:t xml:space="preserve"> </w:t>
      </w:r>
      <w:r w:rsidRPr="00D71DD3">
        <w:t>Lead</w:t>
      </w:r>
      <w:r w:rsidR="00746745" w:rsidRPr="00D71DD3">
        <w:t>s</w:t>
      </w:r>
    </w:p>
    <w:p w14:paraId="05062C8E" w14:textId="77777777" w:rsidR="002B2848" w:rsidRPr="00D71DD3" w:rsidRDefault="00C07839" w:rsidP="00B427B8">
      <w:pPr>
        <w:pStyle w:val="ListParagraph"/>
        <w:numPr>
          <w:ilvl w:val="2"/>
          <w:numId w:val="3"/>
        </w:numPr>
        <w:tabs>
          <w:tab w:val="left" w:pos="1471"/>
        </w:tabs>
        <w:ind w:left="1470"/>
        <w:jc w:val="both"/>
      </w:pPr>
      <w:r w:rsidRPr="00D71DD3">
        <w:t>Description of the proposed activity, including timeline and</w:t>
      </w:r>
      <w:r w:rsidRPr="00D71DD3">
        <w:rPr>
          <w:spacing w:val="-7"/>
        </w:rPr>
        <w:t xml:space="preserve"> </w:t>
      </w:r>
      <w:r w:rsidRPr="00D71DD3">
        <w:t>budget</w:t>
      </w:r>
    </w:p>
    <w:p w14:paraId="58E80380" w14:textId="77777777" w:rsidR="002B2848" w:rsidRPr="00D71DD3" w:rsidRDefault="00C07839" w:rsidP="00B427B8">
      <w:pPr>
        <w:pStyle w:val="ListParagraph"/>
        <w:numPr>
          <w:ilvl w:val="2"/>
          <w:numId w:val="3"/>
        </w:numPr>
        <w:tabs>
          <w:tab w:val="left" w:pos="1471"/>
        </w:tabs>
        <w:spacing w:before="1"/>
        <w:ind w:left="1470"/>
        <w:jc w:val="both"/>
      </w:pPr>
      <w:r w:rsidRPr="00D71DD3">
        <w:t>Background (where appropriate) and sustainability of the</w:t>
      </w:r>
      <w:r w:rsidRPr="00D71DD3">
        <w:rPr>
          <w:spacing w:val="-7"/>
        </w:rPr>
        <w:t xml:space="preserve"> </w:t>
      </w:r>
      <w:r w:rsidRPr="00D71DD3">
        <w:t>collaboration</w:t>
      </w:r>
    </w:p>
    <w:p w14:paraId="57DB1D04" w14:textId="77777777" w:rsidR="002B2848" w:rsidRPr="00D71DD3" w:rsidRDefault="00C07839" w:rsidP="00B427B8">
      <w:pPr>
        <w:pStyle w:val="ListParagraph"/>
        <w:numPr>
          <w:ilvl w:val="2"/>
          <w:numId w:val="3"/>
        </w:numPr>
        <w:tabs>
          <w:tab w:val="left" w:pos="1471"/>
        </w:tabs>
        <w:spacing w:before="1"/>
        <w:ind w:left="1470"/>
        <w:jc w:val="both"/>
      </w:pPr>
      <w:r w:rsidRPr="00D71DD3">
        <w:t>Rationale, added value and relevance of the</w:t>
      </w:r>
      <w:r w:rsidRPr="00D71DD3">
        <w:rPr>
          <w:spacing w:val="-10"/>
        </w:rPr>
        <w:t xml:space="preserve"> </w:t>
      </w:r>
      <w:r w:rsidRPr="00D71DD3">
        <w:t>project</w:t>
      </w:r>
    </w:p>
    <w:p w14:paraId="0BF5024A" w14:textId="77777777" w:rsidR="002B2848" w:rsidRPr="00D71DD3" w:rsidRDefault="00C07839" w:rsidP="00B427B8">
      <w:pPr>
        <w:pStyle w:val="ListParagraph"/>
        <w:numPr>
          <w:ilvl w:val="2"/>
          <w:numId w:val="3"/>
        </w:numPr>
        <w:tabs>
          <w:tab w:val="left" w:pos="1471"/>
        </w:tabs>
        <w:ind w:hanging="358"/>
        <w:jc w:val="both"/>
      </w:pPr>
      <w:r w:rsidRPr="00D71DD3">
        <w:t>Where necessary, a brief letter of support from any additional institution/organisation that intends to formally collaborate (in English and on official letterheaded</w:t>
      </w:r>
      <w:r w:rsidRPr="00D71DD3">
        <w:rPr>
          <w:spacing w:val="-19"/>
        </w:rPr>
        <w:t xml:space="preserve"> </w:t>
      </w:r>
      <w:r w:rsidRPr="00D71DD3">
        <w:t>paper).</w:t>
      </w:r>
    </w:p>
    <w:p w14:paraId="51659092" w14:textId="77777777" w:rsidR="002B2848" w:rsidRPr="00D71DD3" w:rsidRDefault="002B2848" w:rsidP="00B427B8">
      <w:pPr>
        <w:pStyle w:val="ListParagraph"/>
        <w:tabs>
          <w:tab w:val="left" w:pos="1039"/>
        </w:tabs>
        <w:ind w:left="1038" w:firstLine="0"/>
        <w:jc w:val="both"/>
      </w:pPr>
    </w:p>
    <w:p w14:paraId="3DFBC273" w14:textId="6D0B3892" w:rsidR="002B2848" w:rsidRPr="00D71DD3" w:rsidRDefault="00C07839" w:rsidP="00B427B8">
      <w:pPr>
        <w:pStyle w:val="ListParagraph"/>
        <w:numPr>
          <w:ilvl w:val="1"/>
          <w:numId w:val="9"/>
        </w:numPr>
        <w:tabs>
          <w:tab w:val="left" w:pos="1039"/>
        </w:tabs>
        <w:jc w:val="both"/>
      </w:pPr>
      <w:r w:rsidRPr="00D71DD3">
        <w:t>All applications must be jointly completed by Project Leads in both universities and then submitted by one of the Project Leads only.</w:t>
      </w:r>
    </w:p>
    <w:p w14:paraId="7E5F8306" w14:textId="77777777" w:rsidR="002B2848" w:rsidRPr="00D71DD3" w:rsidRDefault="002B2848" w:rsidP="00B427B8">
      <w:pPr>
        <w:pStyle w:val="ListParagraph"/>
        <w:tabs>
          <w:tab w:val="left" w:pos="1039"/>
        </w:tabs>
        <w:ind w:left="1038" w:firstLine="0"/>
        <w:jc w:val="both"/>
      </w:pPr>
    </w:p>
    <w:p w14:paraId="313287CC" w14:textId="1B3EFC3A" w:rsidR="002B2848" w:rsidRPr="00D71DD3" w:rsidRDefault="00C07839" w:rsidP="00B427B8">
      <w:pPr>
        <w:pStyle w:val="ListParagraph"/>
        <w:numPr>
          <w:ilvl w:val="1"/>
          <w:numId w:val="9"/>
        </w:numPr>
        <w:tabs>
          <w:tab w:val="left" w:pos="1039"/>
        </w:tabs>
        <w:jc w:val="both"/>
      </w:pPr>
      <w:r w:rsidRPr="00D71DD3">
        <w:t xml:space="preserve">All applications must be submitted to </w:t>
      </w:r>
      <w:hyperlink r:id="rId15" w:history="1">
        <w:r w:rsidR="00461D1D" w:rsidRPr="00D71DD3">
          <w:rPr>
            <w:rStyle w:val="Hyperlink"/>
          </w:rPr>
          <w:t>radboud@uwo.ca</w:t>
        </w:r>
      </w:hyperlink>
      <w:r w:rsidRPr="00D71DD3">
        <w:t xml:space="preserve"> AND</w:t>
      </w:r>
      <w:r w:rsidR="00461D1D" w:rsidRPr="00D71DD3">
        <w:t xml:space="preserve"> </w:t>
      </w:r>
      <w:hyperlink r:id="rId16" w:history="1">
        <w:r w:rsidR="00461D1D" w:rsidRPr="00D71DD3">
          <w:rPr>
            <w:rStyle w:val="Hyperlink"/>
          </w:rPr>
          <w:t>western@ru.nl</w:t>
        </w:r>
      </w:hyperlink>
      <w:r w:rsidR="00813B22" w:rsidRPr="00D71DD3">
        <w:rPr>
          <w:rStyle w:val="Hyperlink"/>
          <w:color w:val="auto"/>
          <w:u w:val="none"/>
        </w:rPr>
        <w:t>.</w:t>
      </w:r>
    </w:p>
    <w:p w14:paraId="7A907872" w14:textId="77777777" w:rsidR="002B2848" w:rsidRPr="00D71DD3" w:rsidRDefault="002B2848" w:rsidP="00B427B8">
      <w:pPr>
        <w:pStyle w:val="BodyText"/>
        <w:jc w:val="both"/>
      </w:pPr>
    </w:p>
    <w:p w14:paraId="48326A25" w14:textId="77777777" w:rsidR="002B2848" w:rsidRPr="00D71DD3" w:rsidRDefault="00C07839" w:rsidP="00B427B8">
      <w:pPr>
        <w:pStyle w:val="ListParagraph"/>
        <w:numPr>
          <w:ilvl w:val="1"/>
          <w:numId w:val="9"/>
        </w:numPr>
        <w:tabs>
          <w:tab w:val="left" w:pos="1039"/>
        </w:tabs>
        <w:ind w:hanging="361"/>
        <w:jc w:val="both"/>
      </w:pPr>
      <w:r w:rsidRPr="00D71DD3">
        <w:t>Only complete submissions will be</w:t>
      </w:r>
      <w:r w:rsidRPr="00D71DD3">
        <w:rPr>
          <w:spacing w:val="-8"/>
        </w:rPr>
        <w:t xml:space="preserve"> </w:t>
      </w:r>
      <w:r w:rsidRPr="00D71DD3">
        <w:t>considered.</w:t>
      </w:r>
    </w:p>
    <w:p w14:paraId="511ED73F" w14:textId="77777777" w:rsidR="002B2848" w:rsidRPr="00D71DD3" w:rsidRDefault="002B2848" w:rsidP="00B427B8">
      <w:pPr>
        <w:pStyle w:val="BodyText"/>
        <w:spacing w:before="4"/>
        <w:jc w:val="both"/>
      </w:pPr>
    </w:p>
    <w:p w14:paraId="27346281" w14:textId="20CBAD91" w:rsidR="002B2848" w:rsidRDefault="00C07839" w:rsidP="00B427B8">
      <w:pPr>
        <w:pStyle w:val="ListParagraph"/>
        <w:numPr>
          <w:ilvl w:val="1"/>
          <w:numId w:val="9"/>
        </w:numPr>
        <w:tabs>
          <w:tab w:val="left" w:pos="1039"/>
        </w:tabs>
        <w:spacing w:before="1"/>
        <w:ind w:hanging="361"/>
        <w:jc w:val="both"/>
      </w:pPr>
      <w:r w:rsidRPr="00D71DD3">
        <w:t>Late applications will not be</w:t>
      </w:r>
      <w:r w:rsidRPr="00D71DD3">
        <w:rPr>
          <w:spacing w:val="-5"/>
        </w:rPr>
        <w:t xml:space="preserve"> </w:t>
      </w:r>
      <w:r w:rsidRPr="00D71DD3">
        <w:t>considered.</w:t>
      </w:r>
    </w:p>
    <w:p w14:paraId="49691CD7" w14:textId="77777777" w:rsidR="0027130D" w:rsidRDefault="0027130D" w:rsidP="009B26BD">
      <w:pPr>
        <w:pStyle w:val="ListParagraph"/>
      </w:pPr>
    </w:p>
    <w:p w14:paraId="40CE6799" w14:textId="2A3AE1F6" w:rsidR="0027130D" w:rsidRPr="00D71DD3" w:rsidRDefault="0027130D" w:rsidP="00B427B8">
      <w:pPr>
        <w:pStyle w:val="ListParagraph"/>
        <w:numPr>
          <w:ilvl w:val="1"/>
          <w:numId w:val="9"/>
        </w:numPr>
        <w:tabs>
          <w:tab w:val="left" w:pos="1039"/>
        </w:tabs>
        <w:spacing w:before="1"/>
        <w:ind w:hanging="361"/>
        <w:jc w:val="both"/>
      </w:pPr>
      <w:r>
        <w:t>A</w:t>
      </w:r>
      <w:r w:rsidRPr="0027130D">
        <w:t>pplications must be reviewed, endorsed and signed off by the relevant Heads/Deans of School/Research Institute/Faculty in each institution, prior to submission. The Steering Group will then select the successful projects and reserves final authority over the selection of projects.</w:t>
      </w:r>
    </w:p>
    <w:p w14:paraId="69F81445" w14:textId="77777777" w:rsidR="00D65E95" w:rsidRPr="00D71DD3" w:rsidRDefault="00D65E95" w:rsidP="00B427B8">
      <w:pPr>
        <w:tabs>
          <w:tab w:val="left" w:pos="1039"/>
        </w:tabs>
        <w:spacing w:before="1"/>
        <w:jc w:val="both"/>
      </w:pPr>
    </w:p>
    <w:p w14:paraId="4BEA222F" w14:textId="41E0F797" w:rsidR="00813B22" w:rsidRPr="00D71DD3" w:rsidRDefault="00C07839" w:rsidP="00813B22">
      <w:pPr>
        <w:pStyle w:val="ListParagraph"/>
        <w:numPr>
          <w:ilvl w:val="0"/>
          <w:numId w:val="4"/>
        </w:numPr>
        <w:tabs>
          <w:tab w:val="left" w:pos="679"/>
        </w:tabs>
        <w:ind w:left="681" w:hanging="363"/>
        <w:jc w:val="both"/>
        <w:rPr>
          <w:b/>
        </w:rPr>
      </w:pPr>
      <w:r w:rsidRPr="00D71DD3">
        <w:rPr>
          <w:b/>
        </w:rPr>
        <w:t>Selection Criteria</w:t>
      </w:r>
    </w:p>
    <w:p w14:paraId="03C0B514" w14:textId="28574934" w:rsidR="00813B22" w:rsidRPr="00D71DD3" w:rsidRDefault="00C24B12" w:rsidP="00813B22">
      <w:pPr>
        <w:pStyle w:val="Heading2"/>
        <w:tabs>
          <w:tab w:val="left" w:pos="679"/>
        </w:tabs>
        <w:spacing w:before="1"/>
        <w:ind w:left="317" w:right="2" w:firstLine="0"/>
        <w:jc w:val="both"/>
        <w:rPr>
          <w:b w:val="0"/>
          <w:bCs w:val="0"/>
        </w:rPr>
      </w:pPr>
      <w:r w:rsidRPr="00C24B12">
        <w:rPr>
          <w:b w:val="0"/>
          <w:bCs w:val="0"/>
        </w:rPr>
        <w:t xml:space="preserve">The selection </w:t>
      </w:r>
      <w:r>
        <w:rPr>
          <w:b w:val="0"/>
          <w:bCs w:val="0"/>
        </w:rPr>
        <w:t>will be</w:t>
      </w:r>
      <w:r w:rsidRPr="00C24B12">
        <w:rPr>
          <w:b w:val="0"/>
          <w:bCs w:val="0"/>
        </w:rPr>
        <w:t xml:space="preserve"> made based on the selection criteria mentioned </w:t>
      </w:r>
      <w:r>
        <w:rPr>
          <w:b w:val="0"/>
          <w:bCs w:val="0"/>
        </w:rPr>
        <w:t>below</w:t>
      </w:r>
      <w:r w:rsidRPr="00C24B12">
        <w:rPr>
          <w:b w:val="0"/>
          <w:bCs w:val="0"/>
        </w:rPr>
        <w:t xml:space="preserve"> as well as an attempt to support projects from a variety of academic fields.</w:t>
      </w:r>
    </w:p>
    <w:p w14:paraId="7AF368B3" w14:textId="77777777" w:rsidR="00C24B12" w:rsidRDefault="00C24B12" w:rsidP="00813B22">
      <w:pPr>
        <w:pStyle w:val="Heading2"/>
        <w:tabs>
          <w:tab w:val="left" w:pos="679"/>
        </w:tabs>
        <w:spacing w:before="1"/>
        <w:ind w:left="317" w:right="2" w:firstLine="0"/>
        <w:jc w:val="both"/>
        <w:rPr>
          <w:b w:val="0"/>
          <w:bCs w:val="0"/>
          <w:u w:val="single"/>
        </w:rPr>
      </w:pPr>
    </w:p>
    <w:p w14:paraId="58D17D39" w14:textId="191FFB2B" w:rsidR="002B2848" w:rsidRPr="00D71DD3" w:rsidRDefault="00C07839" w:rsidP="00813B22">
      <w:pPr>
        <w:pStyle w:val="Heading2"/>
        <w:tabs>
          <w:tab w:val="left" w:pos="679"/>
        </w:tabs>
        <w:spacing w:before="1"/>
        <w:ind w:left="317" w:right="2" w:firstLine="0"/>
        <w:jc w:val="both"/>
        <w:rPr>
          <w:b w:val="0"/>
          <w:bCs w:val="0"/>
        </w:rPr>
      </w:pPr>
      <w:r w:rsidRPr="00D71DD3">
        <w:rPr>
          <w:b w:val="0"/>
          <w:bCs w:val="0"/>
          <w:u w:val="single"/>
        </w:rPr>
        <w:t>Primary criteria</w:t>
      </w:r>
    </w:p>
    <w:p w14:paraId="77BDD0C4" w14:textId="77777777" w:rsidR="002B2848" w:rsidRPr="00D71DD3" w:rsidRDefault="00C07839" w:rsidP="00B427B8">
      <w:pPr>
        <w:pStyle w:val="ListParagraph"/>
        <w:numPr>
          <w:ilvl w:val="0"/>
          <w:numId w:val="2"/>
        </w:numPr>
        <w:tabs>
          <w:tab w:val="left" w:pos="678"/>
          <w:tab w:val="left" w:pos="679"/>
        </w:tabs>
        <w:ind w:hanging="361"/>
        <w:jc w:val="both"/>
      </w:pPr>
      <w:r w:rsidRPr="00D71DD3">
        <w:t>Added value</w:t>
      </w:r>
    </w:p>
    <w:p w14:paraId="7F00C7F6" w14:textId="77777777" w:rsidR="00813B22" w:rsidRPr="00D71DD3" w:rsidRDefault="00C07839" w:rsidP="00813B22">
      <w:pPr>
        <w:spacing w:before="24"/>
        <w:ind w:left="678"/>
        <w:jc w:val="both"/>
        <w:rPr>
          <w:i/>
        </w:rPr>
      </w:pPr>
      <w:r w:rsidRPr="00D71DD3">
        <w:rPr>
          <w:i/>
        </w:rPr>
        <w:t xml:space="preserve">How does the proposal have a positive impact on both universities? Does the proposal deliver research impact? Does the proposed activity lead to further funding opportunities? Does the </w:t>
      </w:r>
      <w:r w:rsidRPr="00D71DD3">
        <w:rPr>
          <w:i/>
        </w:rPr>
        <w:lastRenderedPageBreak/>
        <w:t>proposal have the potential to improve the quality of research and L</w:t>
      </w:r>
      <w:r w:rsidR="00ED0062" w:rsidRPr="00D71DD3">
        <w:rPr>
          <w:i/>
        </w:rPr>
        <w:t xml:space="preserve">earning </w:t>
      </w:r>
      <w:r w:rsidRPr="00D71DD3">
        <w:rPr>
          <w:i/>
        </w:rPr>
        <w:t>&amp;</w:t>
      </w:r>
      <w:r w:rsidR="00ED0062" w:rsidRPr="00D71DD3">
        <w:rPr>
          <w:i/>
        </w:rPr>
        <w:t xml:space="preserve"> </w:t>
      </w:r>
      <w:r w:rsidRPr="00D71DD3">
        <w:rPr>
          <w:i/>
        </w:rPr>
        <w:t>T</w:t>
      </w:r>
      <w:r w:rsidR="00ED0062" w:rsidRPr="00D71DD3">
        <w:rPr>
          <w:i/>
        </w:rPr>
        <w:t>eaching</w:t>
      </w:r>
      <w:r w:rsidRPr="00D71DD3">
        <w:rPr>
          <w:i/>
        </w:rPr>
        <w:t>? Does the project increase access to research facilities? Does the project improve the student experience?</w:t>
      </w:r>
    </w:p>
    <w:p w14:paraId="08A79CDF" w14:textId="08C4BFDA" w:rsidR="002B2848" w:rsidRPr="00D71DD3" w:rsidRDefault="00C07839" w:rsidP="00813B22">
      <w:pPr>
        <w:pStyle w:val="ListParagraph"/>
        <w:numPr>
          <w:ilvl w:val="0"/>
          <w:numId w:val="2"/>
        </w:numPr>
        <w:tabs>
          <w:tab w:val="left" w:pos="678"/>
          <w:tab w:val="left" w:pos="679"/>
        </w:tabs>
        <w:ind w:hanging="361"/>
        <w:jc w:val="both"/>
      </w:pPr>
      <w:r w:rsidRPr="00D71DD3">
        <w:t>Relevance</w:t>
      </w:r>
    </w:p>
    <w:p w14:paraId="5976AEC5" w14:textId="454D6913" w:rsidR="002B2848" w:rsidRPr="00D71DD3" w:rsidRDefault="00C07839" w:rsidP="00813B22">
      <w:pPr>
        <w:spacing w:before="24"/>
        <w:ind w:left="678"/>
        <w:jc w:val="both"/>
        <w:rPr>
          <w:i/>
        </w:rPr>
      </w:pPr>
      <w:r w:rsidRPr="00D71DD3">
        <w:rPr>
          <w:i/>
        </w:rPr>
        <w:t>Is the proposal innovative? Does the proposal potentially have important academic or societal impact (e.g. links to industry)? Does the proposal demonstrate a global outlook and intercultural awareness? Does the content of the proposed project show excellence? Does the project enhance innovative pedagogic approaches or new learning opportunities and experiences?</w:t>
      </w:r>
    </w:p>
    <w:p w14:paraId="45C4E827" w14:textId="77777777" w:rsidR="00813B22" w:rsidRPr="00D71DD3" w:rsidRDefault="00813B22" w:rsidP="00813B22">
      <w:pPr>
        <w:spacing w:before="24"/>
        <w:ind w:left="678"/>
        <w:jc w:val="both"/>
        <w:rPr>
          <w:iCs/>
        </w:rPr>
      </w:pPr>
    </w:p>
    <w:p w14:paraId="46063003" w14:textId="77777777" w:rsidR="00813B22" w:rsidRPr="00D71DD3" w:rsidRDefault="00C07839" w:rsidP="00813B22">
      <w:pPr>
        <w:pStyle w:val="BodyText"/>
        <w:ind w:left="318"/>
        <w:jc w:val="both"/>
        <w:rPr>
          <w:u w:val="single"/>
        </w:rPr>
      </w:pPr>
      <w:r w:rsidRPr="00D71DD3">
        <w:rPr>
          <w:u w:val="single"/>
        </w:rPr>
        <w:t>Secondary criteria</w:t>
      </w:r>
    </w:p>
    <w:p w14:paraId="72D221DB" w14:textId="585EC05A" w:rsidR="002B2848" w:rsidRPr="00D71DD3" w:rsidRDefault="00C07839" w:rsidP="00813B22">
      <w:pPr>
        <w:pStyle w:val="ListParagraph"/>
        <w:numPr>
          <w:ilvl w:val="0"/>
          <w:numId w:val="2"/>
        </w:numPr>
        <w:tabs>
          <w:tab w:val="left" w:pos="678"/>
          <w:tab w:val="left" w:pos="679"/>
        </w:tabs>
        <w:ind w:hanging="361"/>
        <w:jc w:val="both"/>
      </w:pPr>
      <w:r w:rsidRPr="00D71DD3">
        <w:t>Feasibility</w:t>
      </w:r>
    </w:p>
    <w:p w14:paraId="0269BBF5" w14:textId="77777777" w:rsidR="002B2848" w:rsidRPr="00D71DD3" w:rsidRDefault="00C07839" w:rsidP="00B427B8">
      <w:pPr>
        <w:spacing w:before="25"/>
        <w:ind w:left="678"/>
        <w:jc w:val="both"/>
        <w:rPr>
          <w:i/>
        </w:rPr>
      </w:pPr>
      <w:r w:rsidRPr="00D71DD3">
        <w:rPr>
          <w:i/>
        </w:rPr>
        <w:t>Is the project timeline clear and realistic? Are the project deliverables described in a clear and measurable way? Is the budget cost-effective and appropriate for the proposed activity? Will the project feasibly deliver what it promises?</w:t>
      </w:r>
    </w:p>
    <w:p w14:paraId="4C01086D" w14:textId="77777777" w:rsidR="002B2848" w:rsidRPr="00D71DD3" w:rsidRDefault="00C07839" w:rsidP="00B427B8">
      <w:pPr>
        <w:pStyle w:val="ListParagraph"/>
        <w:numPr>
          <w:ilvl w:val="0"/>
          <w:numId w:val="2"/>
        </w:numPr>
        <w:tabs>
          <w:tab w:val="left" w:pos="678"/>
          <w:tab w:val="left" w:pos="679"/>
        </w:tabs>
        <w:ind w:hanging="361"/>
        <w:jc w:val="both"/>
      </w:pPr>
      <w:r w:rsidRPr="00D71DD3">
        <w:t>Sustainability</w:t>
      </w:r>
    </w:p>
    <w:p w14:paraId="5EAD1184" w14:textId="77777777" w:rsidR="002B2848" w:rsidRPr="00D71DD3" w:rsidRDefault="00C07839" w:rsidP="00B427B8">
      <w:pPr>
        <w:spacing w:before="24"/>
        <w:ind w:left="678"/>
        <w:jc w:val="both"/>
        <w:rPr>
          <w:i/>
        </w:rPr>
      </w:pPr>
      <w:r w:rsidRPr="00D71DD3">
        <w:rPr>
          <w:i/>
        </w:rPr>
        <w:t>Does the project proposal demonstrate a clear long-term ambition? Is it clear how the project results will be of value after the funding period? Is the strategy for communicating and implementing the project results convincing? Will the resulting objectives be financially sustainable?</w:t>
      </w:r>
    </w:p>
    <w:p w14:paraId="1ADEF674" w14:textId="77777777" w:rsidR="002B2848" w:rsidRPr="00D71DD3" w:rsidRDefault="002B2848" w:rsidP="00B427B8">
      <w:pPr>
        <w:pStyle w:val="BodyText"/>
        <w:jc w:val="both"/>
        <w:rPr>
          <w:iCs/>
        </w:rPr>
      </w:pPr>
    </w:p>
    <w:p w14:paraId="35F217E9" w14:textId="591064FD" w:rsidR="002B2848" w:rsidRPr="00D71DD3" w:rsidRDefault="00EF796A" w:rsidP="00813B22">
      <w:pPr>
        <w:pStyle w:val="Heading2"/>
        <w:numPr>
          <w:ilvl w:val="0"/>
          <w:numId w:val="4"/>
        </w:numPr>
        <w:tabs>
          <w:tab w:val="left" w:pos="679"/>
        </w:tabs>
        <w:ind w:right="2" w:hanging="361"/>
        <w:jc w:val="both"/>
      </w:pPr>
      <w:r>
        <w:t>Successful Application</w:t>
      </w:r>
    </w:p>
    <w:p w14:paraId="7C91FEAC" w14:textId="666B74F4" w:rsidR="002B2848" w:rsidRPr="00D71DD3" w:rsidRDefault="00C07839" w:rsidP="00813B22">
      <w:pPr>
        <w:pStyle w:val="BodyText"/>
        <w:ind w:left="318" w:right="2"/>
        <w:jc w:val="both"/>
      </w:pPr>
      <w:r w:rsidRPr="00D71DD3">
        <w:t>Those who are successful, will also receive details of how to accept the award and access funding.</w:t>
      </w:r>
    </w:p>
    <w:p w14:paraId="2DCF73D3" w14:textId="77777777" w:rsidR="00813B22" w:rsidRPr="00D71DD3" w:rsidRDefault="00813B22" w:rsidP="00813B22">
      <w:pPr>
        <w:pStyle w:val="BodyText"/>
        <w:ind w:left="318" w:right="2"/>
        <w:jc w:val="both"/>
      </w:pPr>
    </w:p>
    <w:p w14:paraId="07E41622" w14:textId="77777777" w:rsidR="002B2848" w:rsidRPr="00D71DD3" w:rsidRDefault="00C07839" w:rsidP="00813B22">
      <w:pPr>
        <w:pStyle w:val="Heading2"/>
        <w:numPr>
          <w:ilvl w:val="0"/>
          <w:numId w:val="4"/>
        </w:numPr>
        <w:tabs>
          <w:tab w:val="left" w:pos="679"/>
        </w:tabs>
        <w:ind w:right="2" w:hanging="361"/>
        <w:jc w:val="both"/>
      </w:pPr>
      <w:r w:rsidRPr="00D71DD3">
        <w:t>Change of Project Lead</w:t>
      </w:r>
    </w:p>
    <w:p w14:paraId="6A70DE79" w14:textId="43C294B5" w:rsidR="002B2848" w:rsidRPr="00D71DD3" w:rsidRDefault="00C07839" w:rsidP="00813B22">
      <w:pPr>
        <w:pStyle w:val="BodyText"/>
        <w:ind w:left="318" w:right="2"/>
        <w:jc w:val="both"/>
      </w:pPr>
      <w:r w:rsidRPr="00D71DD3">
        <w:t xml:space="preserve">Applicants </w:t>
      </w:r>
      <w:r w:rsidRPr="0049270A">
        <w:t xml:space="preserve">should contact the </w:t>
      </w:r>
      <w:r w:rsidR="00D71DD3" w:rsidRPr="0049270A">
        <w:t>Panel</w:t>
      </w:r>
      <w:r w:rsidR="005C6168" w:rsidRPr="00D71DD3">
        <w:t xml:space="preserve"> </w:t>
      </w:r>
      <w:r w:rsidRPr="00D71DD3">
        <w:t xml:space="preserve">in case of change of a project </w:t>
      </w:r>
      <w:r w:rsidR="00C24B12">
        <w:t>L</w:t>
      </w:r>
      <w:r w:rsidRPr="00D71DD3">
        <w:t>ead. Such changes will need to be approved and documented.</w:t>
      </w:r>
    </w:p>
    <w:p w14:paraId="0AE558EF" w14:textId="77777777" w:rsidR="00813B22" w:rsidRPr="00D71DD3" w:rsidRDefault="00813B22" w:rsidP="00813B22">
      <w:pPr>
        <w:pStyle w:val="BodyText"/>
        <w:ind w:left="318" w:right="2"/>
        <w:jc w:val="both"/>
      </w:pPr>
    </w:p>
    <w:p w14:paraId="0713CB16" w14:textId="77777777" w:rsidR="002B2848" w:rsidRPr="00D71DD3" w:rsidRDefault="00C07839" w:rsidP="00813B22">
      <w:pPr>
        <w:pStyle w:val="Heading2"/>
        <w:numPr>
          <w:ilvl w:val="0"/>
          <w:numId w:val="4"/>
        </w:numPr>
        <w:tabs>
          <w:tab w:val="left" w:pos="679"/>
        </w:tabs>
        <w:ind w:right="2" w:hanging="361"/>
        <w:jc w:val="both"/>
      </w:pPr>
      <w:r w:rsidRPr="00D71DD3">
        <w:t>Financial and Reporting Obligations</w:t>
      </w:r>
    </w:p>
    <w:p w14:paraId="1D62B986" w14:textId="6F56E0B1" w:rsidR="002B2848" w:rsidRDefault="00C07839" w:rsidP="0027130D">
      <w:pPr>
        <w:pStyle w:val="ListParagraph"/>
        <w:numPr>
          <w:ilvl w:val="1"/>
          <w:numId w:val="11"/>
        </w:numPr>
        <w:tabs>
          <w:tab w:val="left" w:pos="1038"/>
          <w:tab w:val="left" w:pos="1039"/>
        </w:tabs>
        <w:ind w:right="2"/>
        <w:jc w:val="both"/>
      </w:pPr>
      <w:r w:rsidRPr="00D71DD3">
        <w:t xml:space="preserve">The funding should only be used for the approved project and in accordance with the proposal and the budget plan. It must not be used for any other purposes and prior approval is needed for any variation in the budget items. Request for variations from original proposals must be submitted to </w:t>
      </w:r>
      <w:r w:rsidR="00EF796A">
        <w:t>the Panel</w:t>
      </w:r>
      <w:r w:rsidRPr="00D71DD3">
        <w:t>.</w:t>
      </w:r>
    </w:p>
    <w:p w14:paraId="6B056ECF" w14:textId="77777777" w:rsidR="0027130D" w:rsidRDefault="0027130D" w:rsidP="009B26BD">
      <w:pPr>
        <w:pStyle w:val="ListParagraph"/>
        <w:tabs>
          <w:tab w:val="left" w:pos="1038"/>
          <w:tab w:val="left" w:pos="1039"/>
        </w:tabs>
        <w:ind w:left="1038" w:right="2" w:firstLine="0"/>
        <w:jc w:val="both"/>
      </w:pPr>
    </w:p>
    <w:p w14:paraId="596CFFCF" w14:textId="21E04BA5" w:rsidR="0027130D" w:rsidRPr="00D71DD3" w:rsidRDefault="0027130D" w:rsidP="009B26BD">
      <w:pPr>
        <w:pStyle w:val="ListParagraph"/>
        <w:numPr>
          <w:ilvl w:val="1"/>
          <w:numId w:val="11"/>
        </w:numPr>
        <w:tabs>
          <w:tab w:val="left" w:pos="1038"/>
          <w:tab w:val="left" w:pos="1039"/>
        </w:tabs>
        <w:ind w:right="2"/>
        <w:jc w:val="both"/>
      </w:pPr>
      <w:r w:rsidRPr="0027130D">
        <w:t xml:space="preserve">Applicants are encouraged to contact the </w:t>
      </w:r>
      <w:r>
        <w:t>Panel</w:t>
      </w:r>
      <w:r w:rsidRPr="0027130D">
        <w:t xml:space="preserve"> as soon as possible in case of any finance related queries during the project.</w:t>
      </w:r>
    </w:p>
    <w:p w14:paraId="65877948" w14:textId="77777777" w:rsidR="00813B22" w:rsidRPr="00D71DD3" w:rsidRDefault="00813B22" w:rsidP="00813B22">
      <w:pPr>
        <w:pStyle w:val="ListParagraph"/>
        <w:tabs>
          <w:tab w:val="left" w:pos="1038"/>
          <w:tab w:val="left" w:pos="1039"/>
        </w:tabs>
        <w:ind w:left="720" w:right="2" w:firstLine="0"/>
        <w:jc w:val="both"/>
      </w:pPr>
    </w:p>
    <w:p w14:paraId="6E1F702E" w14:textId="628D0987" w:rsidR="002B2848" w:rsidRPr="00D71DD3" w:rsidRDefault="00C07839" w:rsidP="009B26BD">
      <w:pPr>
        <w:pStyle w:val="ListParagraph"/>
        <w:numPr>
          <w:ilvl w:val="1"/>
          <w:numId w:val="11"/>
        </w:numPr>
        <w:tabs>
          <w:tab w:val="left" w:pos="1039"/>
        </w:tabs>
        <w:ind w:right="2"/>
        <w:jc w:val="both"/>
      </w:pPr>
      <w:r w:rsidRPr="00D71DD3">
        <w:t>The funding will be paid to the Department/School/Business Unit of the applicant. Project Leads should contact their relevant Department/School/Business Unit directly for details on how this funding can be accessed. Awardees should adhere to the purchasing guidelines of the respective</w:t>
      </w:r>
      <w:r w:rsidRPr="0027130D">
        <w:rPr>
          <w:spacing w:val="-2"/>
        </w:rPr>
        <w:t xml:space="preserve"> </w:t>
      </w:r>
      <w:r w:rsidRPr="00D71DD3">
        <w:t>universitie</w:t>
      </w:r>
      <w:r w:rsidR="00813B22" w:rsidRPr="00D71DD3">
        <w:t>s.</w:t>
      </w:r>
    </w:p>
    <w:p w14:paraId="48199303" w14:textId="77777777" w:rsidR="00813B22" w:rsidRPr="00D71DD3" w:rsidRDefault="00813B22" w:rsidP="00813B22">
      <w:pPr>
        <w:pStyle w:val="ListParagraph"/>
        <w:tabs>
          <w:tab w:val="left" w:pos="1038"/>
          <w:tab w:val="left" w:pos="1039"/>
        </w:tabs>
        <w:ind w:left="720" w:right="2" w:firstLine="0"/>
        <w:jc w:val="both"/>
      </w:pPr>
    </w:p>
    <w:p w14:paraId="471F942A" w14:textId="2A9F9B67" w:rsidR="002B2848" w:rsidRPr="00D71DD3" w:rsidRDefault="00C07839" w:rsidP="009B26BD">
      <w:pPr>
        <w:pStyle w:val="ListParagraph"/>
        <w:numPr>
          <w:ilvl w:val="1"/>
          <w:numId w:val="11"/>
        </w:numPr>
        <w:tabs>
          <w:tab w:val="left" w:pos="1038"/>
          <w:tab w:val="left" w:pos="1039"/>
        </w:tabs>
        <w:ind w:right="2"/>
        <w:jc w:val="both"/>
      </w:pPr>
      <w:r w:rsidRPr="00D71DD3">
        <w:t>Grants not spent by the project end date must be</w:t>
      </w:r>
      <w:r w:rsidRPr="00D71DD3">
        <w:rPr>
          <w:spacing w:val="-7"/>
        </w:rPr>
        <w:t xml:space="preserve"> </w:t>
      </w:r>
      <w:r w:rsidRPr="00D71DD3">
        <w:t>returned.</w:t>
      </w:r>
    </w:p>
    <w:p w14:paraId="1352DE5A" w14:textId="77777777" w:rsidR="00813B22" w:rsidRPr="00D71DD3" w:rsidRDefault="00813B22" w:rsidP="00813B22">
      <w:pPr>
        <w:pStyle w:val="ListParagraph"/>
        <w:tabs>
          <w:tab w:val="left" w:pos="1038"/>
          <w:tab w:val="left" w:pos="1039"/>
        </w:tabs>
        <w:ind w:left="720" w:right="2" w:firstLine="0"/>
        <w:jc w:val="both"/>
      </w:pPr>
    </w:p>
    <w:p w14:paraId="2183E80D" w14:textId="76E089C6" w:rsidR="002B2848" w:rsidRPr="00D71DD3" w:rsidRDefault="00C07839" w:rsidP="009B26BD">
      <w:pPr>
        <w:pStyle w:val="ListParagraph"/>
        <w:numPr>
          <w:ilvl w:val="1"/>
          <w:numId w:val="11"/>
        </w:numPr>
        <w:tabs>
          <w:tab w:val="left" w:pos="1038"/>
          <w:tab w:val="left" w:pos="1039"/>
        </w:tabs>
        <w:ind w:right="2"/>
        <w:jc w:val="both"/>
      </w:pPr>
      <w:r w:rsidRPr="00D71DD3">
        <w:t>Recipients who fail to submit a final report will not be eligible to submit future</w:t>
      </w:r>
      <w:r w:rsidRPr="00D71DD3">
        <w:rPr>
          <w:spacing w:val="-15"/>
        </w:rPr>
        <w:t xml:space="preserve"> </w:t>
      </w:r>
      <w:r w:rsidRPr="00D71DD3">
        <w:t>applications.</w:t>
      </w:r>
    </w:p>
    <w:p w14:paraId="2B3F5686" w14:textId="77777777" w:rsidR="000222A8" w:rsidRDefault="000222A8" w:rsidP="00D71DD3"/>
    <w:sectPr w:rsidR="000222A8" w:rsidSect="00B427B8">
      <w:headerReference w:type="even" r:id="rId17"/>
      <w:headerReference w:type="default" r:id="rId18"/>
      <w:footerReference w:type="even" r:id="rId19"/>
      <w:footerReference w:type="default" r:id="rId20"/>
      <w:headerReference w:type="first" r:id="rId21"/>
      <w:footerReference w:type="first" r:id="rId22"/>
      <w:pgSz w:w="11900" w:h="16850"/>
      <w:pgMar w:top="1661" w:right="1298" w:bottom="919" w:left="1100" w:header="499" w:footer="73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0AC88" w14:textId="77777777" w:rsidR="0048777F" w:rsidRDefault="0048777F">
      <w:r>
        <w:separator/>
      </w:r>
    </w:p>
  </w:endnote>
  <w:endnote w:type="continuationSeparator" w:id="0">
    <w:p w14:paraId="621471CE" w14:textId="77777777" w:rsidR="0048777F" w:rsidRDefault="00487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51592" w14:textId="77777777" w:rsidR="005B31D1" w:rsidRDefault="005B3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D952E" w14:textId="139F4DB4" w:rsidR="002B2848" w:rsidRDefault="00C1797B">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3278231C" wp14:editId="7A72727E">
              <wp:simplePos x="0" y="0"/>
              <wp:positionH relativeFrom="page">
                <wp:posOffset>3742055</wp:posOffset>
              </wp:positionH>
              <wp:positionV relativeFrom="page">
                <wp:posOffset>10088245</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7B5E6" w14:textId="41128D83" w:rsidR="002B2848" w:rsidRDefault="00C07839">
                          <w:pPr>
                            <w:pStyle w:val="BodyText"/>
                            <w:spacing w:line="245" w:lineRule="exact"/>
                            <w:ind w:left="60"/>
                          </w:pP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16D8B29">
            <v:shapetype id="_x0000_t202" coordsize="21600,21600" o:spt="202" path="m,l,21600r21600,l21600,xe" w14:anchorId="3278231C">
              <v:stroke joinstyle="miter"/>
              <v:path gradientshapeok="t" o:connecttype="rect"/>
            </v:shapetype>
            <v:shape id="Text Box 1" style="position:absolute;margin-left:294.65pt;margin-top:794.35pt;width:11.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">
              <v:textbox inset="0,0,0,0">
                <w:txbxContent>
                  <w:p w:rsidR="002B2848" w:rsidRDefault="00C07839" w14:paraId="74E21C83" w14:textId="41128D83">
                    <w:pPr>
                      <w:pStyle w:val="BodyText"/>
                      <w:spacing w:line="245" w:lineRule="exact"/>
                      <w:ind w:left="60"/>
                    </w:pP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58A2F" w14:textId="77777777" w:rsidR="005B31D1" w:rsidRDefault="005B3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E6F8B" w14:textId="77777777" w:rsidR="0048777F" w:rsidRDefault="0048777F">
      <w:r>
        <w:separator/>
      </w:r>
    </w:p>
  </w:footnote>
  <w:footnote w:type="continuationSeparator" w:id="0">
    <w:p w14:paraId="39753E67" w14:textId="77777777" w:rsidR="0048777F" w:rsidRDefault="00487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1694F" w14:textId="77777777" w:rsidR="005B31D1" w:rsidRDefault="005B3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B353A" w14:textId="248A5940" w:rsidR="002B2848" w:rsidRDefault="0090386F">
    <w:pPr>
      <w:pStyle w:val="BodyText"/>
      <w:spacing w:line="14" w:lineRule="auto"/>
      <w:rPr>
        <w:sz w:val="20"/>
      </w:rPr>
    </w:pPr>
    <w:r>
      <w:rPr>
        <w:noProof/>
        <w:lang w:val="nl-NL" w:eastAsia="nl-NL" w:bidi="ar-SA"/>
      </w:rPr>
      <w:drawing>
        <wp:anchor distT="0" distB="0" distL="0" distR="0" simplePos="0" relativeHeight="251657216" behindDoc="1" locked="0" layoutInCell="1" allowOverlap="1" wp14:anchorId="7F98D0D9" wp14:editId="362C0B95">
          <wp:simplePos x="0" y="0"/>
          <wp:positionH relativeFrom="page">
            <wp:posOffset>900430</wp:posOffset>
          </wp:positionH>
          <wp:positionV relativeFrom="page">
            <wp:posOffset>372110</wp:posOffset>
          </wp:positionV>
          <wp:extent cx="2762249" cy="626109"/>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762249" cy="626109"/>
                  </a:xfrm>
                  <a:prstGeom prst="rect">
                    <a:avLst/>
                  </a:prstGeom>
                </pic:spPr>
              </pic:pic>
            </a:graphicData>
          </a:graphic>
        </wp:anchor>
      </w:drawing>
    </w:r>
    <w:r>
      <w:rPr>
        <w:b/>
        <w:noProof/>
        <w:sz w:val="30"/>
      </w:rPr>
      <w:drawing>
        <wp:anchor distT="0" distB="0" distL="114300" distR="114300" simplePos="0" relativeHeight="251660288" behindDoc="0" locked="0" layoutInCell="1" allowOverlap="1" wp14:anchorId="54428A77" wp14:editId="3F7663D6">
          <wp:simplePos x="0" y="0"/>
          <wp:positionH relativeFrom="margin">
            <wp:posOffset>4200525</wp:posOffset>
          </wp:positionH>
          <wp:positionV relativeFrom="paragraph">
            <wp:posOffset>186690</wp:posOffset>
          </wp:positionV>
          <wp:extent cx="1733550" cy="438873"/>
          <wp:effectExtent l="0" t="0" r="0" b="0"/>
          <wp:wrapNone/>
          <wp:docPr id="1" name="Picture 5" descr="Western_Logo_Ful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stern_Logo_Full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33550" cy="43887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ADCDE" w14:textId="77777777" w:rsidR="005B31D1" w:rsidRDefault="005B3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E5A2A"/>
    <w:multiLevelType w:val="hybridMultilevel"/>
    <w:tmpl w:val="98C8D8D6"/>
    <w:lvl w:ilvl="0" w:tplc="69FE9560">
      <w:start w:val="1"/>
      <w:numFmt w:val="decimal"/>
      <w:lvlText w:val="9.%1"/>
      <w:lvlJc w:val="left"/>
      <w:pPr>
        <w:ind w:left="1038" w:hanging="360"/>
      </w:pPr>
      <w:rPr>
        <w:rFonts w:hint="default"/>
      </w:rPr>
    </w:lvl>
    <w:lvl w:ilvl="1" w:tplc="10090019">
      <w:start w:val="1"/>
      <w:numFmt w:val="lowerLetter"/>
      <w:lvlText w:val="%2."/>
      <w:lvlJc w:val="left"/>
      <w:pPr>
        <w:ind w:left="1758" w:hanging="360"/>
      </w:pPr>
    </w:lvl>
    <w:lvl w:ilvl="2" w:tplc="1009001B" w:tentative="1">
      <w:start w:val="1"/>
      <w:numFmt w:val="lowerRoman"/>
      <w:lvlText w:val="%3."/>
      <w:lvlJc w:val="right"/>
      <w:pPr>
        <w:ind w:left="2478" w:hanging="180"/>
      </w:pPr>
    </w:lvl>
    <w:lvl w:ilvl="3" w:tplc="1009000F" w:tentative="1">
      <w:start w:val="1"/>
      <w:numFmt w:val="decimal"/>
      <w:lvlText w:val="%4."/>
      <w:lvlJc w:val="left"/>
      <w:pPr>
        <w:ind w:left="3198" w:hanging="360"/>
      </w:pPr>
    </w:lvl>
    <w:lvl w:ilvl="4" w:tplc="10090019" w:tentative="1">
      <w:start w:val="1"/>
      <w:numFmt w:val="lowerLetter"/>
      <w:lvlText w:val="%5."/>
      <w:lvlJc w:val="left"/>
      <w:pPr>
        <w:ind w:left="3918" w:hanging="360"/>
      </w:pPr>
    </w:lvl>
    <w:lvl w:ilvl="5" w:tplc="1009001B" w:tentative="1">
      <w:start w:val="1"/>
      <w:numFmt w:val="lowerRoman"/>
      <w:lvlText w:val="%6."/>
      <w:lvlJc w:val="right"/>
      <w:pPr>
        <w:ind w:left="4638" w:hanging="180"/>
      </w:pPr>
    </w:lvl>
    <w:lvl w:ilvl="6" w:tplc="1009000F" w:tentative="1">
      <w:start w:val="1"/>
      <w:numFmt w:val="decimal"/>
      <w:lvlText w:val="%7."/>
      <w:lvlJc w:val="left"/>
      <w:pPr>
        <w:ind w:left="5358" w:hanging="360"/>
      </w:pPr>
    </w:lvl>
    <w:lvl w:ilvl="7" w:tplc="10090019" w:tentative="1">
      <w:start w:val="1"/>
      <w:numFmt w:val="lowerLetter"/>
      <w:lvlText w:val="%8."/>
      <w:lvlJc w:val="left"/>
      <w:pPr>
        <w:ind w:left="6078" w:hanging="360"/>
      </w:pPr>
    </w:lvl>
    <w:lvl w:ilvl="8" w:tplc="1009001B" w:tentative="1">
      <w:start w:val="1"/>
      <w:numFmt w:val="lowerRoman"/>
      <w:lvlText w:val="%9."/>
      <w:lvlJc w:val="right"/>
      <w:pPr>
        <w:ind w:left="6798" w:hanging="180"/>
      </w:pPr>
    </w:lvl>
  </w:abstractNum>
  <w:abstractNum w:abstractNumId="1" w15:restartNumberingAfterBreak="0">
    <w:nsid w:val="22002401"/>
    <w:multiLevelType w:val="multilevel"/>
    <w:tmpl w:val="B620750C"/>
    <w:lvl w:ilvl="0">
      <w:start w:val="10"/>
      <w:numFmt w:val="decimal"/>
      <w:lvlText w:val="%1"/>
      <w:lvlJc w:val="left"/>
      <w:pPr>
        <w:ind w:left="1038" w:hanging="720"/>
      </w:pPr>
      <w:rPr>
        <w:rFonts w:hint="default"/>
        <w:lang w:val="en-GB" w:eastAsia="en-GB" w:bidi="en-GB"/>
      </w:rPr>
    </w:lvl>
    <w:lvl w:ilvl="1">
      <w:start w:val="1"/>
      <w:numFmt w:val="decimal"/>
      <w:lvlText w:val="9%2."/>
      <w:lvlJc w:val="left"/>
      <w:pPr>
        <w:ind w:left="1038" w:hanging="720"/>
      </w:pPr>
      <w:rPr>
        <w:rFonts w:hint="default"/>
        <w:spacing w:val="-1"/>
        <w:w w:val="100"/>
        <w:sz w:val="22"/>
        <w:szCs w:val="22"/>
        <w:lang w:val="en-GB" w:eastAsia="en-GB" w:bidi="en-GB"/>
      </w:rPr>
    </w:lvl>
    <w:lvl w:ilvl="2">
      <w:numFmt w:val="bullet"/>
      <w:lvlText w:val="•"/>
      <w:lvlJc w:val="left"/>
      <w:pPr>
        <w:ind w:left="2731" w:hanging="720"/>
      </w:pPr>
      <w:rPr>
        <w:rFonts w:hint="default"/>
        <w:lang w:val="en-GB" w:eastAsia="en-GB" w:bidi="en-GB"/>
      </w:rPr>
    </w:lvl>
    <w:lvl w:ilvl="3">
      <w:numFmt w:val="bullet"/>
      <w:lvlText w:val="•"/>
      <w:lvlJc w:val="left"/>
      <w:pPr>
        <w:ind w:left="3577" w:hanging="720"/>
      </w:pPr>
      <w:rPr>
        <w:rFonts w:hint="default"/>
        <w:lang w:val="en-GB" w:eastAsia="en-GB" w:bidi="en-GB"/>
      </w:rPr>
    </w:lvl>
    <w:lvl w:ilvl="4">
      <w:numFmt w:val="bullet"/>
      <w:lvlText w:val="•"/>
      <w:lvlJc w:val="left"/>
      <w:pPr>
        <w:ind w:left="4423" w:hanging="720"/>
      </w:pPr>
      <w:rPr>
        <w:rFonts w:hint="default"/>
        <w:lang w:val="en-GB" w:eastAsia="en-GB" w:bidi="en-GB"/>
      </w:rPr>
    </w:lvl>
    <w:lvl w:ilvl="5">
      <w:numFmt w:val="bullet"/>
      <w:lvlText w:val="•"/>
      <w:lvlJc w:val="left"/>
      <w:pPr>
        <w:ind w:left="5269" w:hanging="720"/>
      </w:pPr>
      <w:rPr>
        <w:rFonts w:hint="default"/>
        <w:lang w:val="en-GB" w:eastAsia="en-GB" w:bidi="en-GB"/>
      </w:rPr>
    </w:lvl>
    <w:lvl w:ilvl="6">
      <w:numFmt w:val="bullet"/>
      <w:lvlText w:val="•"/>
      <w:lvlJc w:val="left"/>
      <w:pPr>
        <w:ind w:left="6115" w:hanging="720"/>
      </w:pPr>
      <w:rPr>
        <w:rFonts w:hint="default"/>
        <w:lang w:val="en-GB" w:eastAsia="en-GB" w:bidi="en-GB"/>
      </w:rPr>
    </w:lvl>
    <w:lvl w:ilvl="7">
      <w:numFmt w:val="bullet"/>
      <w:lvlText w:val="•"/>
      <w:lvlJc w:val="left"/>
      <w:pPr>
        <w:ind w:left="6961" w:hanging="720"/>
      </w:pPr>
      <w:rPr>
        <w:rFonts w:hint="default"/>
        <w:lang w:val="en-GB" w:eastAsia="en-GB" w:bidi="en-GB"/>
      </w:rPr>
    </w:lvl>
    <w:lvl w:ilvl="8">
      <w:numFmt w:val="bullet"/>
      <w:lvlText w:val="•"/>
      <w:lvlJc w:val="left"/>
      <w:pPr>
        <w:ind w:left="7807" w:hanging="720"/>
      </w:pPr>
      <w:rPr>
        <w:rFonts w:hint="default"/>
        <w:lang w:val="en-GB" w:eastAsia="en-GB" w:bidi="en-GB"/>
      </w:rPr>
    </w:lvl>
  </w:abstractNum>
  <w:abstractNum w:abstractNumId="2" w15:restartNumberingAfterBreak="0">
    <w:nsid w:val="2360563A"/>
    <w:multiLevelType w:val="multilevel"/>
    <w:tmpl w:val="DBB43730"/>
    <w:lvl w:ilvl="0">
      <w:start w:val="1"/>
      <w:numFmt w:val="decimal"/>
      <w:lvlText w:val="%1."/>
      <w:lvlJc w:val="left"/>
      <w:pPr>
        <w:ind w:left="678" w:hanging="360"/>
      </w:pPr>
      <w:rPr>
        <w:rFonts w:ascii="Calibri" w:eastAsia="Calibri" w:hAnsi="Calibri" w:cs="Calibri" w:hint="default"/>
        <w:b/>
        <w:bCs/>
        <w:w w:val="100"/>
        <w:sz w:val="22"/>
        <w:szCs w:val="22"/>
        <w:lang w:val="en-GB" w:eastAsia="en-GB" w:bidi="en-GB"/>
      </w:rPr>
    </w:lvl>
    <w:lvl w:ilvl="1">
      <w:start w:val="1"/>
      <w:numFmt w:val="decimal"/>
      <w:lvlText w:val="%1.%2."/>
      <w:lvlJc w:val="left"/>
      <w:pPr>
        <w:ind w:left="1110" w:hanging="432"/>
      </w:pPr>
      <w:rPr>
        <w:rFonts w:ascii="Calibri" w:eastAsia="Calibri" w:hAnsi="Calibri" w:cs="Calibri" w:hint="default"/>
        <w:spacing w:val="-1"/>
        <w:w w:val="100"/>
        <w:sz w:val="22"/>
        <w:szCs w:val="22"/>
        <w:lang w:val="en-GB" w:eastAsia="en-GB" w:bidi="en-GB"/>
      </w:rPr>
    </w:lvl>
    <w:lvl w:ilvl="2">
      <w:numFmt w:val="bullet"/>
      <w:lvlText w:val=""/>
      <w:lvlJc w:val="left"/>
      <w:pPr>
        <w:ind w:left="1583" w:hanging="245"/>
      </w:pPr>
      <w:rPr>
        <w:rFonts w:ascii="Wingdings" w:eastAsia="Wingdings" w:hAnsi="Wingdings" w:cs="Wingdings" w:hint="default"/>
        <w:w w:val="100"/>
        <w:sz w:val="22"/>
        <w:szCs w:val="22"/>
        <w:lang w:val="en-GB" w:eastAsia="en-GB" w:bidi="en-GB"/>
      </w:rPr>
    </w:lvl>
    <w:lvl w:ilvl="3">
      <w:numFmt w:val="bullet"/>
      <w:lvlText w:val="•"/>
      <w:lvlJc w:val="left"/>
      <w:pPr>
        <w:ind w:left="1580" w:hanging="245"/>
      </w:pPr>
      <w:rPr>
        <w:rFonts w:hint="default"/>
        <w:lang w:val="en-GB" w:eastAsia="en-GB" w:bidi="en-GB"/>
      </w:rPr>
    </w:lvl>
    <w:lvl w:ilvl="4">
      <w:numFmt w:val="bullet"/>
      <w:lvlText w:val="•"/>
      <w:lvlJc w:val="left"/>
      <w:pPr>
        <w:ind w:left="1680" w:hanging="245"/>
      </w:pPr>
      <w:rPr>
        <w:rFonts w:hint="default"/>
        <w:lang w:val="en-GB" w:eastAsia="en-GB" w:bidi="en-GB"/>
      </w:rPr>
    </w:lvl>
    <w:lvl w:ilvl="5">
      <w:numFmt w:val="bullet"/>
      <w:lvlText w:val="•"/>
      <w:lvlJc w:val="left"/>
      <w:pPr>
        <w:ind w:left="2983" w:hanging="245"/>
      </w:pPr>
      <w:rPr>
        <w:rFonts w:hint="default"/>
        <w:lang w:val="en-GB" w:eastAsia="en-GB" w:bidi="en-GB"/>
      </w:rPr>
    </w:lvl>
    <w:lvl w:ilvl="6">
      <w:numFmt w:val="bullet"/>
      <w:lvlText w:val="•"/>
      <w:lvlJc w:val="left"/>
      <w:pPr>
        <w:ind w:left="4286" w:hanging="245"/>
      </w:pPr>
      <w:rPr>
        <w:rFonts w:hint="default"/>
        <w:lang w:val="en-GB" w:eastAsia="en-GB" w:bidi="en-GB"/>
      </w:rPr>
    </w:lvl>
    <w:lvl w:ilvl="7">
      <w:numFmt w:val="bullet"/>
      <w:lvlText w:val="•"/>
      <w:lvlJc w:val="left"/>
      <w:pPr>
        <w:ind w:left="5589" w:hanging="245"/>
      </w:pPr>
      <w:rPr>
        <w:rFonts w:hint="default"/>
        <w:lang w:val="en-GB" w:eastAsia="en-GB" w:bidi="en-GB"/>
      </w:rPr>
    </w:lvl>
    <w:lvl w:ilvl="8">
      <w:numFmt w:val="bullet"/>
      <w:lvlText w:val="•"/>
      <w:lvlJc w:val="left"/>
      <w:pPr>
        <w:ind w:left="6892" w:hanging="245"/>
      </w:pPr>
      <w:rPr>
        <w:rFonts w:hint="default"/>
        <w:lang w:val="en-GB" w:eastAsia="en-GB" w:bidi="en-GB"/>
      </w:rPr>
    </w:lvl>
  </w:abstractNum>
  <w:abstractNum w:abstractNumId="3" w15:restartNumberingAfterBreak="0">
    <w:nsid w:val="26B76A65"/>
    <w:multiLevelType w:val="multilevel"/>
    <w:tmpl w:val="74E27AD2"/>
    <w:lvl w:ilvl="0">
      <w:start w:val="10"/>
      <w:numFmt w:val="decimal"/>
      <w:lvlText w:val="%1"/>
      <w:lvlJc w:val="left"/>
      <w:pPr>
        <w:ind w:left="1038" w:hanging="720"/>
      </w:pPr>
      <w:rPr>
        <w:rFonts w:hint="default"/>
        <w:lang w:val="en-GB" w:eastAsia="en-GB" w:bidi="en-GB"/>
      </w:rPr>
    </w:lvl>
    <w:lvl w:ilvl="1">
      <w:start w:val="1"/>
      <w:numFmt w:val="decimal"/>
      <w:lvlText w:val="9.%2"/>
      <w:lvlJc w:val="left"/>
      <w:pPr>
        <w:ind w:left="1038" w:hanging="720"/>
      </w:pPr>
      <w:rPr>
        <w:rFonts w:hint="default"/>
        <w:spacing w:val="-1"/>
        <w:w w:val="100"/>
        <w:sz w:val="22"/>
        <w:szCs w:val="22"/>
        <w:lang w:val="en-GB" w:eastAsia="en-GB" w:bidi="en-GB"/>
      </w:rPr>
    </w:lvl>
    <w:lvl w:ilvl="2">
      <w:numFmt w:val="bullet"/>
      <w:lvlText w:val="•"/>
      <w:lvlJc w:val="left"/>
      <w:pPr>
        <w:ind w:left="2731" w:hanging="720"/>
      </w:pPr>
      <w:rPr>
        <w:rFonts w:hint="default"/>
        <w:lang w:val="en-GB" w:eastAsia="en-GB" w:bidi="en-GB"/>
      </w:rPr>
    </w:lvl>
    <w:lvl w:ilvl="3">
      <w:numFmt w:val="bullet"/>
      <w:lvlText w:val="•"/>
      <w:lvlJc w:val="left"/>
      <w:pPr>
        <w:ind w:left="3577" w:hanging="720"/>
      </w:pPr>
      <w:rPr>
        <w:rFonts w:hint="default"/>
        <w:lang w:val="en-GB" w:eastAsia="en-GB" w:bidi="en-GB"/>
      </w:rPr>
    </w:lvl>
    <w:lvl w:ilvl="4">
      <w:numFmt w:val="bullet"/>
      <w:lvlText w:val="•"/>
      <w:lvlJc w:val="left"/>
      <w:pPr>
        <w:ind w:left="4423" w:hanging="720"/>
      </w:pPr>
      <w:rPr>
        <w:rFonts w:hint="default"/>
        <w:lang w:val="en-GB" w:eastAsia="en-GB" w:bidi="en-GB"/>
      </w:rPr>
    </w:lvl>
    <w:lvl w:ilvl="5">
      <w:numFmt w:val="bullet"/>
      <w:lvlText w:val="•"/>
      <w:lvlJc w:val="left"/>
      <w:pPr>
        <w:ind w:left="5269" w:hanging="720"/>
      </w:pPr>
      <w:rPr>
        <w:rFonts w:hint="default"/>
        <w:lang w:val="en-GB" w:eastAsia="en-GB" w:bidi="en-GB"/>
      </w:rPr>
    </w:lvl>
    <w:lvl w:ilvl="6">
      <w:numFmt w:val="bullet"/>
      <w:lvlText w:val="•"/>
      <w:lvlJc w:val="left"/>
      <w:pPr>
        <w:ind w:left="6115" w:hanging="720"/>
      </w:pPr>
      <w:rPr>
        <w:rFonts w:hint="default"/>
        <w:lang w:val="en-GB" w:eastAsia="en-GB" w:bidi="en-GB"/>
      </w:rPr>
    </w:lvl>
    <w:lvl w:ilvl="7">
      <w:numFmt w:val="bullet"/>
      <w:lvlText w:val="•"/>
      <w:lvlJc w:val="left"/>
      <w:pPr>
        <w:ind w:left="6961" w:hanging="720"/>
      </w:pPr>
      <w:rPr>
        <w:rFonts w:hint="default"/>
        <w:lang w:val="en-GB" w:eastAsia="en-GB" w:bidi="en-GB"/>
      </w:rPr>
    </w:lvl>
    <w:lvl w:ilvl="8">
      <w:numFmt w:val="bullet"/>
      <w:lvlText w:val="•"/>
      <w:lvlJc w:val="left"/>
      <w:pPr>
        <w:ind w:left="7807" w:hanging="720"/>
      </w:pPr>
      <w:rPr>
        <w:rFonts w:hint="default"/>
        <w:lang w:val="en-GB" w:eastAsia="en-GB" w:bidi="en-GB"/>
      </w:rPr>
    </w:lvl>
  </w:abstractNum>
  <w:abstractNum w:abstractNumId="4" w15:restartNumberingAfterBreak="0">
    <w:nsid w:val="2C6A0B36"/>
    <w:multiLevelType w:val="multilevel"/>
    <w:tmpl w:val="A9FCC68A"/>
    <w:lvl w:ilvl="0">
      <w:start w:val="5"/>
      <w:numFmt w:val="decimal"/>
      <w:lvlText w:val="%1"/>
      <w:lvlJc w:val="left"/>
      <w:pPr>
        <w:ind w:left="1038" w:hanging="360"/>
      </w:pPr>
      <w:rPr>
        <w:rFonts w:hint="default"/>
        <w:lang w:val="en-GB" w:eastAsia="en-GB" w:bidi="en-GB"/>
      </w:rPr>
    </w:lvl>
    <w:lvl w:ilvl="1">
      <w:start w:val="1"/>
      <w:numFmt w:val="decimal"/>
      <w:lvlText w:val="%1.%2"/>
      <w:lvlJc w:val="left"/>
      <w:pPr>
        <w:ind w:left="1038" w:hanging="360"/>
      </w:pPr>
      <w:rPr>
        <w:rFonts w:ascii="Calibri" w:eastAsia="Calibri" w:hAnsi="Calibri" w:cs="Calibri" w:hint="default"/>
        <w:spacing w:val="-1"/>
        <w:w w:val="100"/>
        <w:sz w:val="22"/>
        <w:szCs w:val="22"/>
        <w:lang w:val="en-GB" w:eastAsia="en-GB" w:bidi="en-GB"/>
      </w:rPr>
    </w:lvl>
    <w:lvl w:ilvl="2">
      <w:numFmt w:val="bullet"/>
      <w:lvlText w:val=""/>
      <w:lvlJc w:val="left"/>
      <w:pPr>
        <w:ind w:left="1583" w:hanging="245"/>
      </w:pPr>
      <w:rPr>
        <w:rFonts w:ascii="Wingdings" w:eastAsia="Wingdings" w:hAnsi="Wingdings" w:cs="Wingdings" w:hint="default"/>
        <w:w w:val="100"/>
        <w:sz w:val="22"/>
        <w:szCs w:val="22"/>
        <w:lang w:val="en-GB" w:eastAsia="en-GB" w:bidi="en-GB"/>
      </w:rPr>
    </w:lvl>
    <w:lvl w:ilvl="3">
      <w:numFmt w:val="bullet"/>
      <w:lvlText w:val="•"/>
      <w:lvlJc w:val="left"/>
      <w:pPr>
        <w:ind w:left="3339" w:hanging="245"/>
      </w:pPr>
      <w:rPr>
        <w:rFonts w:hint="default"/>
        <w:lang w:val="en-GB" w:eastAsia="en-GB" w:bidi="en-GB"/>
      </w:rPr>
    </w:lvl>
    <w:lvl w:ilvl="4">
      <w:numFmt w:val="bullet"/>
      <w:lvlText w:val="•"/>
      <w:lvlJc w:val="left"/>
      <w:pPr>
        <w:ind w:left="4219" w:hanging="245"/>
      </w:pPr>
      <w:rPr>
        <w:rFonts w:hint="default"/>
        <w:lang w:val="en-GB" w:eastAsia="en-GB" w:bidi="en-GB"/>
      </w:rPr>
    </w:lvl>
    <w:lvl w:ilvl="5">
      <w:numFmt w:val="bullet"/>
      <w:lvlText w:val="•"/>
      <w:lvlJc w:val="left"/>
      <w:pPr>
        <w:ind w:left="5099" w:hanging="245"/>
      </w:pPr>
      <w:rPr>
        <w:rFonts w:hint="default"/>
        <w:lang w:val="en-GB" w:eastAsia="en-GB" w:bidi="en-GB"/>
      </w:rPr>
    </w:lvl>
    <w:lvl w:ilvl="6">
      <w:numFmt w:val="bullet"/>
      <w:lvlText w:val="•"/>
      <w:lvlJc w:val="left"/>
      <w:pPr>
        <w:ind w:left="5979" w:hanging="245"/>
      </w:pPr>
      <w:rPr>
        <w:rFonts w:hint="default"/>
        <w:lang w:val="en-GB" w:eastAsia="en-GB" w:bidi="en-GB"/>
      </w:rPr>
    </w:lvl>
    <w:lvl w:ilvl="7">
      <w:numFmt w:val="bullet"/>
      <w:lvlText w:val="•"/>
      <w:lvlJc w:val="left"/>
      <w:pPr>
        <w:ind w:left="6859" w:hanging="245"/>
      </w:pPr>
      <w:rPr>
        <w:rFonts w:hint="default"/>
        <w:lang w:val="en-GB" w:eastAsia="en-GB" w:bidi="en-GB"/>
      </w:rPr>
    </w:lvl>
    <w:lvl w:ilvl="8">
      <w:numFmt w:val="bullet"/>
      <w:lvlText w:val="•"/>
      <w:lvlJc w:val="left"/>
      <w:pPr>
        <w:ind w:left="7739" w:hanging="245"/>
      </w:pPr>
      <w:rPr>
        <w:rFonts w:hint="default"/>
        <w:lang w:val="en-GB" w:eastAsia="en-GB" w:bidi="en-GB"/>
      </w:rPr>
    </w:lvl>
  </w:abstractNum>
  <w:abstractNum w:abstractNumId="5" w15:restartNumberingAfterBreak="0">
    <w:nsid w:val="30031366"/>
    <w:multiLevelType w:val="hybridMultilevel"/>
    <w:tmpl w:val="5ECACB3E"/>
    <w:lvl w:ilvl="0" w:tplc="10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6AE7ED6"/>
    <w:multiLevelType w:val="hybridMultilevel"/>
    <w:tmpl w:val="3DFEBAF2"/>
    <w:lvl w:ilvl="0" w:tplc="10090005">
      <w:start w:val="1"/>
      <w:numFmt w:val="bullet"/>
      <w:lvlText w:val=""/>
      <w:lvlJc w:val="left"/>
      <w:pPr>
        <w:ind w:left="678" w:hanging="360"/>
      </w:pPr>
      <w:rPr>
        <w:rFonts w:ascii="Wingdings" w:hAnsi="Wingdings" w:hint="default"/>
        <w:w w:val="100"/>
        <w:sz w:val="22"/>
        <w:szCs w:val="22"/>
        <w:lang w:val="en-GB" w:eastAsia="en-GB" w:bidi="en-GB"/>
      </w:rPr>
    </w:lvl>
    <w:lvl w:ilvl="1" w:tplc="E924C484">
      <w:numFmt w:val="bullet"/>
      <w:lvlText w:val="•"/>
      <w:lvlJc w:val="left"/>
      <w:pPr>
        <w:ind w:left="1561" w:hanging="360"/>
      </w:pPr>
      <w:rPr>
        <w:rFonts w:hint="default"/>
        <w:lang w:val="en-GB" w:eastAsia="en-GB" w:bidi="en-GB"/>
      </w:rPr>
    </w:lvl>
    <w:lvl w:ilvl="2" w:tplc="8D928384">
      <w:numFmt w:val="bullet"/>
      <w:lvlText w:val="•"/>
      <w:lvlJc w:val="left"/>
      <w:pPr>
        <w:ind w:left="2443" w:hanging="360"/>
      </w:pPr>
      <w:rPr>
        <w:rFonts w:hint="default"/>
        <w:lang w:val="en-GB" w:eastAsia="en-GB" w:bidi="en-GB"/>
      </w:rPr>
    </w:lvl>
    <w:lvl w:ilvl="3" w:tplc="004CE110">
      <w:numFmt w:val="bullet"/>
      <w:lvlText w:val="•"/>
      <w:lvlJc w:val="left"/>
      <w:pPr>
        <w:ind w:left="3325" w:hanging="360"/>
      </w:pPr>
      <w:rPr>
        <w:rFonts w:hint="default"/>
        <w:lang w:val="en-GB" w:eastAsia="en-GB" w:bidi="en-GB"/>
      </w:rPr>
    </w:lvl>
    <w:lvl w:ilvl="4" w:tplc="BA5620CC">
      <w:numFmt w:val="bullet"/>
      <w:lvlText w:val="•"/>
      <w:lvlJc w:val="left"/>
      <w:pPr>
        <w:ind w:left="4207" w:hanging="360"/>
      </w:pPr>
      <w:rPr>
        <w:rFonts w:hint="default"/>
        <w:lang w:val="en-GB" w:eastAsia="en-GB" w:bidi="en-GB"/>
      </w:rPr>
    </w:lvl>
    <w:lvl w:ilvl="5" w:tplc="976EE81E">
      <w:numFmt w:val="bullet"/>
      <w:lvlText w:val="•"/>
      <w:lvlJc w:val="left"/>
      <w:pPr>
        <w:ind w:left="5089" w:hanging="360"/>
      </w:pPr>
      <w:rPr>
        <w:rFonts w:hint="default"/>
        <w:lang w:val="en-GB" w:eastAsia="en-GB" w:bidi="en-GB"/>
      </w:rPr>
    </w:lvl>
    <w:lvl w:ilvl="6" w:tplc="71E6E19A">
      <w:numFmt w:val="bullet"/>
      <w:lvlText w:val="•"/>
      <w:lvlJc w:val="left"/>
      <w:pPr>
        <w:ind w:left="5971" w:hanging="360"/>
      </w:pPr>
      <w:rPr>
        <w:rFonts w:hint="default"/>
        <w:lang w:val="en-GB" w:eastAsia="en-GB" w:bidi="en-GB"/>
      </w:rPr>
    </w:lvl>
    <w:lvl w:ilvl="7" w:tplc="6A5824DC">
      <w:numFmt w:val="bullet"/>
      <w:lvlText w:val="•"/>
      <w:lvlJc w:val="left"/>
      <w:pPr>
        <w:ind w:left="6853" w:hanging="360"/>
      </w:pPr>
      <w:rPr>
        <w:rFonts w:hint="default"/>
        <w:lang w:val="en-GB" w:eastAsia="en-GB" w:bidi="en-GB"/>
      </w:rPr>
    </w:lvl>
    <w:lvl w:ilvl="8" w:tplc="8C785800">
      <w:numFmt w:val="bullet"/>
      <w:lvlText w:val="•"/>
      <w:lvlJc w:val="left"/>
      <w:pPr>
        <w:ind w:left="7735" w:hanging="360"/>
      </w:pPr>
      <w:rPr>
        <w:rFonts w:hint="default"/>
        <w:lang w:val="en-GB" w:eastAsia="en-GB" w:bidi="en-GB"/>
      </w:rPr>
    </w:lvl>
  </w:abstractNum>
  <w:abstractNum w:abstractNumId="7" w15:restartNumberingAfterBreak="0">
    <w:nsid w:val="53B51BDD"/>
    <w:multiLevelType w:val="hybridMultilevel"/>
    <w:tmpl w:val="472A7610"/>
    <w:lvl w:ilvl="0" w:tplc="69FE9560">
      <w:start w:val="1"/>
      <w:numFmt w:val="decimal"/>
      <w:lvlText w:val="9.%1"/>
      <w:lvlJc w:val="left"/>
      <w:pPr>
        <w:ind w:left="1399" w:hanging="360"/>
      </w:pPr>
      <w:rPr>
        <w:rFonts w:hint="default"/>
      </w:rPr>
    </w:lvl>
    <w:lvl w:ilvl="1" w:tplc="10090019" w:tentative="1">
      <w:start w:val="1"/>
      <w:numFmt w:val="lowerLetter"/>
      <w:lvlText w:val="%2."/>
      <w:lvlJc w:val="left"/>
      <w:pPr>
        <w:ind w:left="2119" w:hanging="360"/>
      </w:pPr>
    </w:lvl>
    <w:lvl w:ilvl="2" w:tplc="1009001B" w:tentative="1">
      <w:start w:val="1"/>
      <w:numFmt w:val="lowerRoman"/>
      <w:lvlText w:val="%3."/>
      <w:lvlJc w:val="right"/>
      <w:pPr>
        <w:ind w:left="2839" w:hanging="180"/>
      </w:pPr>
    </w:lvl>
    <w:lvl w:ilvl="3" w:tplc="1009000F" w:tentative="1">
      <w:start w:val="1"/>
      <w:numFmt w:val="decimal"/>
      <w:lvlText w:val="%4."/>
      <w:lvlJc w:val="left"/>
      <w:pPr>
        <w:ind w:left="3559" w:hanging="360"/>
      </w:pPr>
    </w:lvl>
    <w:lvl w:ilvl="4" w:tplc="10090019" w:tentative="1">
      <w:start w:val="1"/>
      <w:numFmt w:val="lowerLetter"/>
      <w:lvlText w:val="%5."/>
      <w:lvlJc w:val="left"/>
      <w:pPr>
        <w:ind w:left="4279" w:hanging="360"/>
      </w:pPr>
    </w:lvl>
    <w:lvl w:ilvl="5" w:tplc="1009001B" w:tentative="1">
      <w:start w:val="1"/>
      <w:numFmt w:val="lowerRoman"/>
      <w:lvlText w:val="%6."/>
      <w:lvlJc w:val="right"/>
      <w:pPr>
        <w:ind w:left="4999" w:hanging="180"/>
      </w:pPr>
    </w:lvl>
    <w:lvl w:ilvl="6" w:tplc="1009000F" w:tentative="1">
      <w:start w:val="1"/>
      <w:numFmt w:val="decimal"/>
      <w:lvlText w:val="%7."/>
      <w:lvlJc w:val="left"/>
      <w:pPr>
        <w:ind w:left="5719" w:hanging="360"/>
      </w:pPr>
    </w:lvl>
    <w:lvl w:ilvl="7" w:tplc="10090019" w:tentative="1">
      <w:start w:val="1"/>
      <w:numFmt w:val="lowerLetter"/>
      <w:lvlText w:val="%8."/>
      <w:lvlJc w:val="left"/>
      <w:pPr>
        <w:ind w:left="6439" w:hanging="360"/>
      </w:pPr>
    </w:lvl>
    <w:lvl w:ilvl="8" w:tplc="1009001B" w:tentative="1">
      <w:start w:val="1"/>
      <w:numFmt w:val="lowerRoman"/>
      <w:lvlText w:val="%9."/>
      <w:lvlJc w:val="right"/>
      <w:pPr>
        <w:ind w:left="7159" w:hanging="180"/>
      </w:pPr>
    </w:lvl>
  </w:abstractNum>
  <w:abstractNum w:abstractNumId="8" w15:restartNumberingAfterBreak="0">
    <w:nsid w:val="74193CC7"/>
    <w:multiLevelType w:val="multilevel"/>
    <w:tmpl w:val="4E1A9556"/>
    <w:lvl w:ilvl="0">
      <w:start w:val="4"/>
      <w:numFmt w:val="decimal"/>
      <w:lvlText w:val="%1"/>
      <w:lvlJc w:val="left"/>
      <w:pPr>
        <w:ind w:left="360" w:hanging="360"/>
      </w:pPr>
      <w:rPr>
        <w:rFonts w:hint="default"/>
      </w:rPr>
    </w:lvl>
    <w:lvl w:ilvl="1">
      <w:start w:val="1"/>
      <w:numFmt w:val="decimal"/>
      <w:lvlText w:val="%1.%2"/>
      <w:lvlJc w:val="left"/>
      <w:pPr>
        <w:ind w:left="1038" w:hanging="360"/>
      </w:pPr>
      <w:rPr>
        <w:rFonts w:hint="default"/>
      </w:rPr>
    </w:lvl>
    <w:lvl w:ilvl="2">
      <w:start w:val="1"/>
      <w:numFmt w:val="decimal"/>
      <w:lvlText w:val="%1.%2.%3"/>
      <w:lvlJc w:val="left"/>
      <w:pPr>
        <w:ind w:left="2076" w:hanging="720"/>
      </w:pPr>
      <w:rPr>
        <w:rFonts w:hint="default"/>
      </w:rPr>
    </w:lvl>
    <w:lvl w:ilvl="3">
      <w:start w:val="1"/>
      <w:numFmt w:val="decimal"/>
      <w:lvlText w:val="%1.%2.%3.%4"/>
      <w:lvlJc w:val="left"/>
      <w:pPr>
        <w:ind w:left="2754" w:hanging="72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470" w:hanging="108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186" w:hanging="1440"/>
      </w:pPr>
      <w:rPr>
        <w:rFonts w:hint="default"/>
      </w:rPr>
    </w:lvl>
    <w:lvl w:ilvl="8">
      <w:start w:val="1"/>
      <w:numFmt w:val="decimal"/>
      <w:lvlText w:val="%1.%2.%3.%4.%5.%6.%7.%8.%9"/>
      <w:lvlJc w:val="left"/>
      <w:pPr>
        <w:ind w:left="6864" w:hanging="1440"/>
      </w:pPr>
      <w:rPr>
        <w:rFonts w:hint="default"/>
      </w:rPr>
    </w:lvl>
  </w:abstractNum>
  <w:abstractNum w:abstractNumId="9" w15:restartNumberingAfterBreak="0">
    <w:nsid w:val="7B9A0E38"/>
    <w:multiLevelType w:val="multilevel"/>
    <w:tmpl w:val="582E33CA"/>
    <w:lvl w:ilvl="0">
      <w:start w:val="8"/>
      <w:numFmt w:val="decimal"/>
      <w:lvlText w:val="%1"/>
      <w:lvlJc w:val="left"/>
      <w:pPr>
        <w:ind w:left="360" w:hanging="360"/>
      </w:pPr>
      <w:rPr>
        <w:rFonts w:hint="default"/>
      </w:rPr>
    </w:lvl>
    <w:lvl w:ilvl="1">
      <w:start w:val="1"/>
      <w:numFmt w:val="decimal"/>
      <w:lvlText w:val="%1.%2"/>
      <w:lvlJc w:val="left"/>
      <w:pPr>
        <w:ind w:left="1038" w:hanging="360"/>
      </w:pPr>
      <w:rPr>
        <w:rFonts w:hint="default"/>
      </w:rPr>
    </w:lvl>
    <w:lvl w:ilvl="2">
      <w:start w:val="1"/>
      <w:numFmt w:val="decimal"/>
      <w:lvlText w:val="%1.%2.%3"/>
      <w:lvlJc w:val="left"/>
      <w:pPr>
        <w:ind w:left="2076" w:hanging="720"/>
      </w:pPr>
      <w:rPr>
        <w:rFonts w:hint="default"/>
      </w:rPr>
    </w:lvl>
    <w:lvl w:ilvl="3">
      <w:start w:val="1"/>
      <w:numFmt w:val="decimal"/>
      <w:lvlText w:val="%1.%2.%3.%4"/>
      <w:lvlJc w:val="left"/>
      <w:pPr>
        <w:ind w:left="2754" w:hanging="72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470" w:hanging="108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186" w:hanging="1440"/>
      </w:pPr>
      <w:rPr>
        <w:rFonts w:hint="default"/>
      </w:rPr>
    </w:lvl>
    <w:lvl w:ilvl="8">
      <w:start w:val="1"/>
      <w:numFmt w:val="decimal"/>
      <w:lvlText w:val="%1.%2.%3.%4.%5.%6.%7.%8.%9"/>
      <w:lvlJc w:val="left"/>
      <w:pPr>
        <w:ind w:left="6864" w:hanging="1440"/>
      </w:pPr>
      <w:rPr>
        <w:rFonts w:hint="default"/>
      </w:rPr>
    </w:lvl>
  </w:abstractNum>
  <w:abstractNum w:abstractNumId="10" w15:restartNumberingAfterBreak="0">
    <w:nsid w:val="7DDA5CA3"/>
    <w:multiLevelType w:val="hybridMultilevel"/>
    <w:tmpl w:val="F3B06B4E"/>
    <w:lvl w:ilvl="0" w:tplc="69FE9560">
      <w:start w:val="1"/>
      <w:numFmt w:val="decimal"/>
      <w:lvlText w:val="9.%1"/>
      <w:lvlJc w:val="left"/>
      <w:pPr>
        <w:ind w:left="1716" w:hanging="360"/>
      </w:pPr>
      <w:rPr>
        <w:rFonts w:hint="default"/>
      </w:rPr>
    </w:lvl>
    <w:lvl w:ilvl="1" w:tplc="69FE9560">
      <w:start w:val="1"/>
      <w:numFmt w:val="decimal"/>
      <w:lvlText w:val="9.%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9222214">
    <w:abstractNumId w:val="1"/>
  </w:num>
  <w:num w:numId="2" w16cid:durableId="572549505">
    <w:abstractNumId w:val="6"/>
  </w:num>
  <w:num w:numId="3" w16cid:durableId="1989245400">
    <w:abstractNumId w:val="4"/>
  </w:num>
  <w:num w:numId="4" w16cid:durableId="1261571360">
    <w:abstractNumId w:val="2"/>
  </w:num>
  <w:num w:numId="5" w16cid:durableId="494102874">
    <w:abstractNumId w:val="10"/>
  </w:num>
  <w:num w:numId="6" w16cid:durableId="968516052">
    <w:abstractNumId w:val="3"/>
  </w:num>
  <w:num w:numId="7" w16cid:durableId="489105669">
    <w:abstractNumId w:val="7"/>
  </w:num>
  <w:num w:numId="8" w16cid:durableId="745882926">
    <w:abstractNumId w:val="0"/>
  </w:num>
  <w:num w:numId="9" w16cid:durableId="2095009067">
    <w:abstractNumId w:val="8"/>
  </w:num>
  <w:num w:numId="10" w16cid:durableId="632710105">
    <w:abstractNumId w:val="5"/>
  </w:num>
  <w:num w:numId="11" w16cid:durableId="5682721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48"/>
    <w:rsid w:val="000222A8"/>
    <w:rsid w:val="000340FC"/>
    <w:rsid w:val="00054978"/>
    <w:rsid w:val="0005539C"/>
    <w:rsid w:val="000B1D72"/>
    <w:rsid w:val="000D2A8B"/>
    <w:rsid w:val="0010526E"/>
    <w:rsid w:val="00140F46"/>
    <w:rsid w:val="00173808"/>
    <w:rsid w:val="001C66B1"/>
    <w:rsid w:val="0027130D"/>
    <w:rsid w:val="00272F10"/>
    <w:rsid w:val="002B2848"/>
    <w:rsid w:val="00303562"/>
    <w:rsid w:val="00370DE2"/>
    <w:rsid w:val="00396BF8"/>
    <w:rsid w:val="003A2D4D"/>
    <w:rsid w:val="003B1438"/>
    <w:rsid w:val="00430943"/>
    <w:rsid w:val="00445C9C"/>
    <w:rsid w:val="00461D1D"/>
    <w:rsid w:val="00480C5C"/>
    <w:rsid w:val="0048777F"/>
    <w:rsid w:val="00491A56"/>
    <w:rsid w:val="0049270A"/>
    <w:rsid w:val="004D3F4C"/>
    <w:rsid w:val="00507C6F"/>
    <w:rsid w:val="005B31D1"/>
    <w:rsid w:val="005C4921"/>
    <w:rsid w:val="005C6168"/>
    <w:rsid w:val="005F2704"/>
    <w:rsid w:val="0060306F"/>
    <w:rsid w:val="00643226"/>
    <w:rsid w:val="006525FD"/>
    <w:rsid w:val="0066425E"/>
    <w:rsid w:val="006F510A"/>
    <w:rsid w:val="00746745"/>
    <w:rsid w:val="00770B5C"/>
    <w:rsid w:val="00813B22"/>
    <w:rsid w:val="008A34C0"/>
    <w:rsid w:val="008B0176"/>
    <w:rsid w:val="008D3EDB"/>
    <w:rsid w:val="0090386F"/>
    <w:rsid w:val="009065CB"/>
    <w:rsid w:val="009261E6"/>
    <w:rsid w:val="0094213F"/>
    <w:rsid w:val="00947FAC"/>
    <w:rsid w:val="009B26BD"/>
    <w:rsid w:val="009B2A79"/>
    <w:rsid w:val="009C4417"/>
    <w:rsid w:val="009F5F30"/>
    <w:rsid w:val="00A33891"/>
    <w:rsid w:val="00A367D6"/>
    <w:rsid w:val="00A75A04"/>
    <w:rsid w:val="00A838A1"/>
    <w:rsid w:val="00A96FFE"/>
    <w:rsid w:val="00AE648D"/>
    <w:rsid w:val="00B17B9B"/>
    <w:rsid w:val="00B427B8"/>
    <w:rsid w:val="00B93F70"/>
    <w:rsid w:val="00BD692F"/>
    <w:rsid w:val="00BF4384"/>
    <w:rsid w:val="00C07839"/>
    <w:rsid w:val="00C1797B"/>
    <w:rsid w:val="00C24B12"/>
    <w:rsid w:val="00C42DDA"/>
    <w:rsid w:val="00C7516B"/>
    <w:rsid w:val="00CC4971"/>
    <w:rsid w:val="00CD5656"/>
    <w:rsid w:val="00D65E95"/>
    <w:rsid w:val="00D71DD3"/>
    <w:rsid w:val="00DA1B06"/>
    <w:rsid w:val="00DC734C"/>
    <w:rsid w:val="00E22882"/>
    <w:rsid w:val="00E442A5"/>
    <w:rsid w:val="00ED0062"/>
    <w:rsid w:val="00EF796A"/>
    <w:rsid w:val="00F25DCD"/>
    <w:rsid w:val="00FB11BA"/>
    <w:rsid w:val="00FD08CF"/>
    <w:rsid w:val="00FD1B97"/>
    <w:rsid w:val="02BB7813"/>
    <w:rsid w:val="0462F89F"/>
    <w:rsid w:val="0C6737D1"/>
    <w:rsid w:val="5EC52314"/>
    <w:rsid w:val="6A421340"/>
    <w:rsid w:val="6F320D6C"/>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8A174"/>
  <w15:docId w15:val="{ADF383EB-C5D3-4FA3-968B-BE97BBE5C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ind w:left="318" w:right="417"/>
      <w:jc w:val="center"/>
      <w:outlineLvl w:val="0"/>
    </w:pPr>
    <w:rPr>
      <w:b/>
      <w:bCs/>
      <w:sz w:val="36"/>
      <w:szCs w:val="36"/>
    </w:rPr>
  </w:style>
  <w:style w:type="paragraph" w:styleId="Heading2">
    <w:name w:val="heading 2"/>
    <w:basedOn w:val="Normal"/>
    <w:uiPriority w:val="1"/>
    <w:qFormat/>
    <w:pPr>
      <w:ind w:left="678" w:hanging="36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470" w:hanging="245"/>
    </w:pPr>
  </w:style>
  <w:style w:type="paragraph" w:customStyle="1" w:styleId="TableParagraph">
    <w:name w:val="Table Paragraph"/>
    <w:basedOn w:val="Normal"/>
    <w:uiPriority w:val="1"/>
    <w:qFormat/>
    <w:pPr>
      <w:spacing w:line="248" w:lineRule="exact"/>
      <w:ind w:left="9"/>
    </w:pPr>
  </w:style>
  <w:style w:type="paragraph" w:styleId="Header">
    <w:name w:val="header"/>
    <w:basedOn w:val="Normal"/>
    <w:link w:val="HeaderChar"/>
    <w:uiPriority w:val="99"/>
    <w:unhideWhenUsed/>
    <w:rsid w:val="00C07839"/>
    <w:pPr>
      <w:tabs>
        <w:tab w:val="center" w:pos="4536"/>
        <w:tab w:val="right" w:pos="9072"/>
      </w:tabs>
    </w:pPr>
  </w:style>
  <w:style w:type="character" w:customStyle="1" w:styleId="HeaderChar">
    <w:name w:val="Header Char"/>
    <w:basedOn w:val="DefaultParagraphFont"/>
    <w:link w:val="Header"/>
    <w:uiPriority w:val="99"/>
    <w:rsid w:val="00C07839"/>
    <w:rPr>
      <w:rFonts w:ascii="Calibri" w:eastAsia="Calibri" w:hAnsi="Calibri" w:cs="Calibri"/>
      <w:lang w:val="en-GB" w:eastAsia="en-GB" w:bidi="en-GB"/>
    </w:rPr>
  </w:style>
  <w:style w:type="paragraph" w:styleId="Footer">
    <w:name w:val="footer"/>
    <w:basedOn w:val="Normal"/>
    <w:link w:val="FooterChar"/>
    <w:uiPriority w:val="99"/>
    <w:unhideWhenUsed/>
    <w:rsid w:val="00C07839"/>
    <w:pPr>
      <w:tabs>
        <w:tab w:val="center" w:pos="4536"/>
        <w:tab w:val="right" w:pos="9072"/>
      </w:tabs>
    </w:pPr>
  </w:style>
  <w:style w:type="character" w:customStyle="1" w:styleId="FooterChar">
    <w:name w:val="Footer Char"/>
    <w:basedOn w:val="DefaultParagraphFont"/>
    <w:link w:val="Footer"/>
    <w:uiPriority w:val="99"/>
    <w:rsid w:val="00C07839"/>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C07839"/>
    <w:rPr>
      <w:sz w:val="16"/>
      <w:szCs w:val="16"/>
    </w:rPr>
  </w:style>
  <w:style w:type="paragraph" w:styleId="CommentText">
    <w:name w:val="annotation text"/>
    <w:basedOn w:val="Normal"/>
    <w:link w:val="CommentTextChar"/>
    <w:uiPriority w:val="99"/>
    <w:unhideWhenUsed/>
    <w:rsid w:val="00C07839"/>
    <w:rPr>
      <w:sz w:val="20"/>
      <w:szCs w:val="20"/>
    </w:rPr>
  </w:style>
  <w:style w:type="character" w:customStyle="1" w:styleId="CommentTextChar">
    <w:name w:val="Comment Text Char"/>
    <w:basedOn w:val="DefaultParagraphFont"/>
    <w:link w:val="CommentText"/>
    <w:uiPriority w:val="99"/>
    <w:rsid w:val="00C07839"/>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C07839"/>
    <w:rPr>
      <w:b/>
      <w:bCs/>
    </w:rPr>
  </w:style>
  <w:style w:type="character" w:customStyle="1" w:styleId="CommentSubjectChar">
    <w:name w:val="Comment Subject Char"/>
    <w:basedOn w:val="CommentTextChar"/>
    <w:link w:val="CommentSubject"/>
    <w:uiPriority w:val="99"/>
    <w:semiHidden/>
    <w:rsid w:val="00C07839"/>
    <w:rPr>
      <w:rFonts w:ascii="Calibri" w:eastAsia="Calibri" w:hAnsi="Calibri" w:cs="Calibri"/>
      <w:b/>
      <w:bCs/>
      <w:sz w:val="20"/>
      <w:szCs w:val="20"/>
      <w:lang w:val="en-GB" w:eastAsia="en-GB" w:bidi="en-GB"/>
    </w:rPr>
  </w:style>
  <w:style w:type="paragraph" w:styleId="BalloonText">
    <w:name w:val="Balloon Text"/>
    <w:basedOn w:val="Normal"/>
    <w:link w:val="BalloonTextChar"/>
    <w:uiPriority w:val="99"/>
    <w:semiHidden/>
    <w:unhideWhenUsed/>
    <w:rsid w:val="00C078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839"/>
    <w:rPr>
      <w:rFonts w:ascii="Segoe UI" w:eastAsia="Calibri" w:hAnsi="Segoe UI" w:cs="Segoe UI"/>
      <w:sz w:val="18"/>
      <w:szCs w:val="18"/>
      <w:lang w:val="en-GB" w:eastAsia="en-GB" w:bidi="en-GB"/>
    </w:rPr>
  </w:style>
  <w:style w:type="character" w:styleId="Hyperlink">
    <w:name w:val="Hyperlink"/>
    <w:basedOn w:val="DefaultParagraphFont"/>
    <w:uiPriority w:val="99"/>
    <w:unhideWhenUsed/>
    <w:rsid w:val="00C07839"/>
    <w:rPr>
      <w:color w:val="0000FF" w:themeColor="hyperlink"/>
      <w:u w:val="single"/>
    </w:rPr>
  </w:style>
  <w:style w:type="character" w:styleId="UnresolvedMention">
    <w:name w:val="Unresolved Mention"/>
    <w:basedOn w:val="DefaultParagraphFont"/>
    <w:uiPriority w:val="99"/>
    <w:semiHidden/>
    <w:unhideWhenUsed/>
    <w:rsid w:val="0066425E"/>
    <w:rPr>
      <w:color w:val="605E5C"/>
      <w:shd w:val="clear" w:color="auto" w:fill="E1DFDD"/>
    </w:rPr>
  </w:style>
  <w:style w:type="character" w:styleId="FollowedHyperlink">
    <w:name w:val="FollowedHyperlink"/>
    <w:basedOn w:val="DefaultParagraphFont"/>
    <w:uiPriority w:val="99"/>
    <w:semiHidden/>
    <w:unhideWhenUsed/>
    <w:rsid w:val="006F510A"/>
    <w:rPr>
      <w:color w:val="800080" w:themeColor="followedHyperlink"/>
      <w:u w:val="single"/>
    </w:rPr>
  </w:style>
  <w:style w:type="paragraph" w:styleId="Revision">
    <w:name w:val="Revision"/>
    <w:hidden/>
    <w:uiPriority w:val="99"/>
    <w:semiHidden/>
    <w:rsid w:val="009B26BD"/>
    <w:pPr>
      <w:widowControl/>
      <w:autoSpaceDE/>
      <w:autoSpaceDN/>
    </w:pPr>
    <w:rPr>
      <w:rFonts w:ascii="Calibri" w:eastAsia="Calibri" w:hAnsi="Calibri" w:cs="Calibri"/>
      <w:lang w:val="en-GB" w:eastAsia="en-GB" w:bidi="en-GB"/>
    </w:rPr>
  </w:style>
  <w:style w:type="table" w:styleId="TableGrid">
    <w:name w:val="Table Grid"/>
    <w:basedOn w:val="TableNormal"/>
    <w:uiPriority w:val="39"/>
    <w:rsid w:val="00370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dboudnet.nl/english/employees/employment/conditions-employment/vm/business-tri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western@ru.n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western@ru.n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dboud@uwo.c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adboud@uwo.c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wo.ca/univsec/pdf/policies_procedures/section2/mapp216.pdf"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1AEE0BD79564686D700884C76A94B" ma:contentTypeVersion="6" ma:contentTypeDescription="Een nieuw document maken." ma:contentTypeScope="" ma:versionID="be4f947ef82a43d798c248c159566478">
  <xsd:schema xmlns:xsd="http://www.w3.org/2001/XMLSchema" xmlns:xs="http://www.w3.org/2001/XMLSchema" xmlns:p="http://schemas.microsoft.com/office/2006/metadata/properties" xmlns:ns2="6409ac1c-9d89-4e7d-8422-1d8fc9a0939d" xmlns:ns3="01ce60ee-85bf-4cae-aa45-db9f2205a3ac" targetNamespace="http://schemas.microsoft.com/office/2006/metadata/properties" ma:root="true" ma:fieldsID="2f41eda32c991432e31b506e13e12393" ns2:_="" ns3:_="">
    <xsd:import namespace="6409ac1c-9d89-4e7d-8422-1d8fc9a0939d"/>
    <xsd:import namespace="01ce60ee-85bf-4cae-aa45-db9f2205a3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9ac1c-9d89-4e7d-8422-1d8fc9a09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ce60ee-85bf-4cae-aa45-db9f2205a3ac"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DD7B05-0344-4DB0-9A65-315EE424E240}"/>
</file>

<file path=customXml/itemProps2.xml><?xml version="1.0" encoding="utf-8"?>
<ds:datastoreItem xmlns:ds="http://schemas.openxmlformats.org/officeDocument/2006/customXml" ds:itemID="{F631580A-7EF8-48F6-8102-16E4F3E4C857}">
  <ds:schemaRefs>
    <ds:schemaRef ds:uri="http://schemas.microsoft.com/sharepoint/v3/contenttype/forms"/>
  </ds:schemaRefs>
</ds:datastoreItem>
</file>

<file path=customXml/itemProps3.xml><?xml version="1.0" encoding="utf-8"?>
<ds:datastoreItem xmlns:ds="http://schemas.openxmlformats.org/officeDocument/2006/customXml" ds:itemID="{DA21E1F9-7B28-45E7-BB27-719BCD3DF302}">
  <ds:schemaRefs>
    <ds:schemaRef ds:uri="http://schemas.openxmlformats.org/officeDocument/2006/bibliography"/>
  </ds:schemaRefs>
</ds:datastoreItem>
</file>

<file path=customXml/itemProps4.xml><?xml version="1.0" encoding="utf-8"?>
<ds:datastoreItem xmlns:ds="http://schemas.openxmlformats.org/officeDocument/2006/customXml" ds:itemID="{61D993BC-408F-4B71-8C67-D1ABBBA62F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1642</Words>
  <Characters>9037</Characters>
  <Application>Microsoft Office Word</Application>
  <DocSecurity>0</DocSecurity>
  <Lines>75</Lines>
  <Paragraphs>21</Paragraphs>
  <ScaleCrop>false</ScaleCrop>
  <Company>Radboud Universiteit Nijmegen</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Kedslie</dc:creator>
  <cp:lastModifiedBy>Helden, C.A. van (Kim)</cp:lastModifiedBy>
  <cp:revision>13</cp:revision>
  <dcterms:created xsi:type="dcterms:W3CDTF">2023-07-24T13:20:00Z</dcterms:created>
  <dcterms:modified xsi:type="dcterms:W3CDTF">2024-12-03T10:49:00Z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2019-12-03T00:00:00Z</vt:filetime>
  </property>
  <property fmtid="{D5CDD505-2E9C-101B-9397-08002B2CF9AE}" pid="3" name="Creator">
    <vt:lpwstr>Microsoft® Word for Office 365</vt:lpwstr>
  </property>
  <property fmtid="{D5CDD505-2E9C-101B-9397-08002B2CF9AE}" pid="4" name="LastSaved">
    <vt:filetime>2020-03-05T00:00:00Z</vt:filetime>
  </property>
  <property fmtid="{D5CDD505-2E9C-101B-9397-08002B2CF9AE}" pid="5" name="ContentTypeId">
    <vt:lpwstr>0x010100F5A1AEE0BD79564686D700884C76A94B</vt:lpwstr>
  </property>
</Properties>
</file>